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DC0" w:rsidRDefault="00E16DC0" w:rsidP="00C0297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E16DC0" w:rsidRDefault="00E16DC0" w:rsidP="00C0297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DD635D" w:rsidRPr="00C0297E" w:rsidRDefault="00DD635D" w:rsidP="00C0297E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C0297E">
        <w:rPr>
          <w:rFonts w:ascii="Arial" w:hAnsi="Arial" w:cs="Arial"/>
          <w:b/>
          <w:lang w:val="bs-Latn-BA"/>
        </w:rPr>
        <w:t>1. OPŠTI PODACI</w:t>
      </w:r>
    </w:p>
    <w:p w:rsidR="00DD635D" w:rsidRPr="00C0297E" w:rsidRDefault="00DD635D" w:rsidP="00C0297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43"/>
        <w:gridCol w:w="6161"/>
      </w:tblGrid>
      <w:tr w:rsidR="00DD635D" w:rsidRPr="00C0297E" w:rsidTr="007B0933">
        <w:trPr>
          <w:trHeight w:val="411"/>
        </w:trPr>
        <w:tc>
          <w:tcPr>
            <w:tcW w:w="4077" w:type="dxa"/>
          </w:tcPr>
          <w:p w:rsidR="00DD635D" w:rsidRPr="00C0297E" w:rsidRDefault="00DD635D" w:rsidP="00C0297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  <w:r w:rsidRPr="00C0297E">
              <w:rPr>
                <w:rFonts w:ascii="Arial" w:hAnsi="Arial" w:cs="Arial"/>
                <w:lang w:val="bs-Latn-BA"/>
              </w:rPr>
              <w:t xml:space="preserve">Oznaka predmeta: </w:t>
            </w:r>
          </w:p>
        </w:tc>
        <w:tc>
          <w:tcPr>
            <w:tcW w:w="6237" w:type="dxa"/>
          </w:tcPr>
          <w:p w:rsidR="00DD635D" w:rsidRPr="00C0297E" w:rsidRDefault="00DD635D" w:rsidP="00C0297E">
            <w:pPr>
              <w:spacing w:line="240" w:lineRule="auto"/>
              <w:jc w:val="both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DD635D" w:rsidRPr="00C0297E" w:rsidTr="007B0933">
        <w:trPr>
          <w:trHeight w:val="431"/>
        </w:trPr>
        <w:tc>
          <w:tcPr>
            <w:tcW w:w="4077" w:type="dxa"/>
          </w:tcPr>
          <w:p w:rsidR="00DD635D" w:rsidRPr="00C0297E" w:rsidRDefault="00DD635D" w:rsidP="00C0297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  <w:r w:rsidRPr="00C0297E">
              <w:rPr>
                <w:rFonts w:ascii="Arial" w:hAnsi="Arial" w:cs="Arial"/>
                <w:lang w:val="bs-Latn-BA"/>
              </w:rPr>
              <w:t>Naziv Laboratorije :</w:t>
            </w:r>
          </w:p>
        </w:tc>
        <w:tc>
          <w:tcPr>
            <w:tcW w:w="6237" w:type="dxa"/>
          </w:tcPr>
          <w:p w:rsidR="00DD635D" w:rsidRPr="00C0297E" w:rsidRDefault="00DD635D" w:rsidP="00C0297E">
            <w:pPr>
              <w:spacing w:line="240" w:lineRule="auto"/>
              <w:jc w:val="both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DD635D" w:rsidRPr="00C0297E" w:rsidTr="007B0933">
        <w:tc>
          <w:tcPr>
            <w:tcW w:w="4077" w:type="dxa"/>
          </w:tcPr>
          <w:p w:rsidR="00DD635D" w:rsidRPr="00C0297E" w:rsidRDefault="00DD635D" w:rsidP="00C0297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  <w:r w:rsidRPr="00C0297E">
              <w:rPr>
                <w:rFonts w:ascii="Arial" w:hAnsi="Arial" w:cs="Arial"/>
                <w:lang w:val="bs-Latn-BA"/>
              </w:rPr>
              <w:t>Adresa Laboratorije :</w:t>
            </w:r>
          </w:p>
        </w:tc>
        <w:tc>
          <w:tcPr>
            <w:tcW w:w="6237" w:type="dxa"/>
          </w:tcPr>
          <w:p w:rsidR="00DD635D" w:rsidRPr="00C0297E" w:rsidRDefault="00DD635D" w:rsidP="00C0297E">
            <w:pPr>
              <w:spacing w:line="240" w:lineRule="auto"/>
              <w:jc w:val="both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DD635D" w:rsidRPr="00C0297E" w:rsidTr="007B0933">
        <w:tc>
          <w:tcPr>
            <w:tcW w:w="4077" w:type="dxa"/>
          </w:tcPr>
          <w:p w:rsidR="00DD635D" w:rsidRPr="00C0297E" w:rsidRDefault="00DD635D" w:rsidP="00C0297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6237" w:type="dxa"/>
          </w:tcPr>
          <w:p w:rsidR="00DD635D" w:rsidRPr="00C0297E" w:rsidRDefault="00DD635D" w:rsidP="00C0297E">
            <w:pPr>
              <w:spacing w:line="240" w:lineRule="auto"/>
              <w:jc w:val="both"/>
              <w:rPr>
                <w:rFonts w:ascii="Arial" w:hAnsi="Arial" w:cs="Arial"/>
                <w:b/>
                <w:lang w:val="bs-Latn-BA"/>
              </w:rPr>
            </w:pPr>
          </w:p>
        </w:tc>
      </w:tr>
    </w:tbl>
    <w:p w:rsidR="00DD635D" w:rsidRDefault="00DD635D" w:rsidP="00C0297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E16DC0" w:rsidRPr="00C0297E" w:rsidRDefault="00E16DC0" w:rsidP="00C0297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DD635D" w:rsidRPr="00C0297E" w:rsidRDefault="00DD635D" w:rsidP="00C0297E">
      <w:pPr>
        <w:spacing w:line="240" w:lineRule="auto"/>
        <w:jc w:val="both"/>
        <w:rPr>
          <w:rFonts w:ascii="Arial" w:hAnsi="Arial" w:cs="Arial"/>
          <w:b/>
          <w:lang w:val="bs-Latn-BA"/>
        </w:rPr>
      </w:pPr>
      <w:r w:rsidRPr="00C0297E">
        <w:rPr>
          <w:rFonts w:ascii="Arial" w:hAnsi="Arial" w:cs="Arial"/>
          <w:b/>
          <w:lang w:val="bs-Latn-BA"/>
        </w:rPr>
        <w:t>2. PODACI O OCJENJIVANJU</w:t>
      </w:r>
    </w:p>
    <w:p w:rsidR="00DD635D" w:rsidRPr="00C0297E" w:rsidRDefault="00DD635D" w:rsidP="00C0297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077"/>
        <w:gridCol w:w="6237"/>
      </w:tblGrid>
      <w:tr w:rsidR="00DD635D" w:rsidRPr="00C0297E" w:rsidTr="007B0933">
        <w:tc>
          <w:tcPr>
            <w:tcW w:w="4077" w:type="dxa"/>
          </w:tcPr>
          <w:p w:rsidR="00DD635D" w:rsidRPr="00C0297E" w:rsidRDefault="00DD635D" w:rsidP="00C0297E">
            <w:pPr>
              <w:spacing w:after="240" w:line="240" w:lineRule="auto"/>
              <w:jc w:val="both"/>
              <w:rPr>
                <w:rFonts w:ascii="Arial" w:hAnsi="Arial" w:cs="Arial"/>
                <w:lang w:val="bs-Latn-BA"/>
              </w:rPr>
            </w:pPr>
            <w:r w:rsidRPr="00C0297E">
              <w:rPr>
                <w:rFonts w:ascii="Arial" w:hAnsi="Arial" w:cs="Arial"/>
                <w:lang w:val="bs-Latn-BA"/>
              </w:rPr>
              <w:t>Oblast akreditacije :</w:t>
            </w:r>
          </w:p>
        </w:tc>
        <w:tc>
          <w:tcPr>
            <w:tcW w:w="6237" w:type="dxa"/>
          </w:tcPr>
          <w:p w:rsidR="00DD635D" w:rsidRPr="00C0297E" w:rsidRDefault="00DD635D" w:rsidP="00C0297E">
            <w:pPr>
              <w:spacing w:after="240" w:line="360" w:lineRule="auto"/>
              <w:jc w:val="both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DD635D" w:rsidRPr="00C0297E" w:rsidTr="007B0933">
        <w:tc>
          <w:tcPr>
            <w:tcW w:w="4077" w:type="dxa"/>
          </w:tcPr>
          <w:p w:rsidR="00DD635D" w:rsidRDefault="00DD635D" w:rsidP="00C0297E">
            <w:pPr>
              <w:spacing w:after="240" w:line="240" w:lineRule="auto"/>
              <w:jc w:val="both"/>
              <w:rPr>
                <w:rFonts w:ascii="Arial" w:hAnsi="Arial" w:cs="Arial"/>
                <w:lang w:val="bs-Latn-BA"/>
              </w:rPr>
            </w:pPr>
            <w:r w:rsidRPr="00C0297E">
              <w:rPr>
                <w:rFonts w:ascii="Arial" w:hAnsi="Arial" w:cs="Arial"/>
                <w:lang w:val="bs-Latn-BA"/>
              </w:rPr>
              <w:t>Lokacija(e) LABORATORIJA:</w:t>
            </w:r>
          </w:p>
          <w:p w:rsidR="00E16DC0" w:rsidRPr="00C0297E" w:rsidRDefault="00E16DC0" w:rsidP="00C0297E">
            <w:pPr>
              <w:spacing w:after="240"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6237" w:type="dxa"/>
          </w:tcPr>
          <w:p w:rsidR="00DD635D" w:rsidRPr="00C0297E" w:rsidRDefault="00DD635D" w:rsidP="00C0297E">
            <w:pPr>
              <w:spacing w:after="240" w:line="360" w:lineRule="auto"/>
              <w:jc w:val="both"/>
              <w:rPr>
                <w:rFonts w:ascii="Arial" w:hAnsi="Arial" w:cs="Arial"/>
                <w:b/>
                <w:lang w:val="bs-Latn-BA"/>
              </w:rPr>
            </w:pPr>
          </w:p>
        </w:tc>
      </w:tr>
    </w:tbl>
    <w:p w:rsidR="00C0297E" w:rsidRPr="00C0297E" w:rsidRDefault="00C0297E" w:rsidP="00C0297E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Arial" w:hAnsi="Arial" w:cs="Arial"/>
          <w:i/>
          <w:lang w:val="bs-Latn-BA"/>
        </w:rPr>
      </w:pPr>
      <w:r w:rsidRPr="00C0297E">
        <w:rPr>
          <w:rFonts w:ascii="Arial" w:hAnsi="Arial" w:cs="Arial"/>
          <w:b/>
          <w:lang w:val="bs-Latn-BA"/>
        </w:rPr>
        <w:t>Napomena</w:t>
      </w:r>
      <w:r w:rsidRPr="00C0297E">
        <w:rPr>
          <w:rFonts w:ascii="Arial" w:hAnsi="Arial" w:cs="Arial"/>
          <w:lang w:val="bs-Latn-BA"/>
        </w:rPr>
        <w:t xml:space="preserve">: </w:t>
      </w:r>
      <w:r w:rsidRPr="00C0297E">
        <w:rPr>
          <w:rFonts w:ascii="Arial" w:hAnsi="Arial" w:cs="Arial"/>
          <w:i/>
          <w:lang w:val="bs-Latn-BA"/>
        </w:rPr>
        <w:t xml:space="preserve">Izvještaj o samoocjenjivanju treba da sadrži </w:t>
      </w:r>
      <w:r w:rsidR="005F76D9">
        <w:rPr>
          <w:rFonts w:ascii="Arial" w:hAnsi="Arial" w:cs="Arial"/>
          <w:i/>
          <w:lang w:val="bs-Latn-BA"/>
        </w:rPr>
        <w:t xml:space="preserve"> objašnjenja kako su zadovoljeni</w:t>
      </w:r>
      <w:r w:rsidRPr="00C0297E">
        <w:rPr>
          <w:rFonts w:ascii="Arial" w:hAnsi="Arial" w:cs="Arial"/>
          <w:i/>
          <w:lang w:val="bs-Latn-BA"/>
        </w:rPr>
        <w:t xml:space="preserve">  zahtjevi  referentnog standarda </w:t>
      </w:r>
      <w:r w:rsidR="005F76D9">
        <w:rPr>
          <w:rFonts w:ascii="Arial" w:hAnsi="Arial" w:cs="Arial"/>
          <w:i/>
          <w:lang w:val="sr-Latn-CS"/>
        </w:rPr>
        <w:t>MEST</w:t>
      </w:r>
      <w:r w:rsidR="00C362B6">
        <w:rPr>
          <w:rFonts w:ascii="Arial" w:hAnsi="Arial" w:cs="Arial"/>
          <w:i/>
          <w:lang w:val="sr-Latn-CS"/>
        </w:rPr>
        <w:t xml:space="preserve"> EN ISO 15189:</w:t>
      </w:r>
      <w:r w:rsidR="00C362B6" w:rsidRPr="00D40714">
        <w:rPr>
          <w:rFonts w:ascii="Arial" w:hAnsi="Arial" w:cs="Arial"/>
          <w:i/>
          <w:lang w:val="sr-Latn-CS"/>
        </w:rPr>
        <w:t>2023</w:t>
      </w:r>
      <w:r w:rsidR="00C362B6">
        <w:rPr>
          <w:rFonts w:ascii="Arial" w:hAnsi="Arial" w:cs="Arial"/>
          <w:i/>
          <w:lang w:val="sr-Latn-CS"/>
        </w:rPr>
        <w:t xml:space="preserve"> </w:t>
      </w:r>
      <w:r w:rsidRPr="00C0297E">
        <w:rPr>
          <w:rFonts w:ascii="Arial" w:hAnsi="Arial" w:cs="Arial"/>
          <w:i/>
          <w:lang w:val="sr-Latn-CS"/>
        </w:rPr>
        <w:t xml:space="preserve"> Uz svako poglavlje navedeni su elementi koje izvještaj mora sadržati (ukoliko je primjenjivo), uključujući i zahtjeve obavezujućih ATCG dokumenata. </w:t>
      </w:r>
    </w:p>
    <w:p w:rsidR="00C0297E" w:rsidRDefault="00C0297E" w:rsidP="00C0297E">
      <w:pPr>
        <w:pStyle w:val="NoSpacing"/>
        <w:jc w:val="both"/>
        <w:rPr>
          <w:rFonts w:ascii="Arial" w:eastAsia="Times New Roman" w:hAnsi="Arial" w:cs="Arial"/>
        </w:rPr>
      </w:pPr>
    </w:p>
    <w:p w:rsidR="00E16DC0" w:rsidRDefault="00E16DC0" w:rsidP="00C0297E">
      <w:pPr>
        <w:pStyle w:val="NoSpacing"/>
        <w:jc w:val="both"/>
        <w:rPr>
          <w:rFonts w:ascii="Arial" w:eastAsia="Times New Roman" w:hAnsi="Arial" w:cs="Arial"/>
        </w:rPr>
      </w:pPr>
    </w:p>
    <w:p w:rsidR="00E16DC0" w:rsidRDefault="00537F0C" w:rsidP="00C0297E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Opšti zahtjevi </w:t>
      </w:r>
    </w:p>
    <w:p w:rsidR="00C362B6" w:rsidRPr="0004323C" w:rsidRDefault="00C362B6" w:rsidP="00C0297E">
      <w:pPr>
        <w:pStyle w:val="NoSpacing"/>
        <w:jc w:val="both"/>
        <w:rPr>
          <w:rFonts w:ascii="Arial" w:hAnsi="Arial" w:cs="Arial"/>
          <w:b/>
        </w:rPr>
      </w:pPr>
    </w:p>
    <w:p w:rsidR="00C362B6" w:rsidRPr="0004323C" w:rsidRDefault="00C362B6" w:rsidP="00C0297E">
      <w:pPr>
        <w:pStyle w:val="NoSpacing"/>
        <w:jc w:val="both"/>
        <w:rPr>
          <w:rFonts w:ascii="Arial" w:hAnsi="Arial" w:cs="Arial"/>
          <w:b/>
        </w:rPr>
      </w:pPr>
      <w:r w:rsidRPr="008B729A">
        <w:rPr>
          <w:rFonts w:ascii="Arial" w:hAnsi="Arial" w:cs="Arial"/>
          <w:b/>
          <w:u w:val="single"/>
        </w:rPr>
        <w:t>4.1 Nepristrasnost</w:t>
      </w:r>
      <w:r w:rsidR="008B729A">
        <w:rPr>
          <w:rFonts w:ascii="Arial" w:hAnsi="Arial" w:cs="Arial"/>
          <w:b/>
        </w:rPr>
        <w:t xml:space="preserve">  </w:t>
      </w:r>
    </w:p>
    <w:p w:rsidR="008B729A" w:rsidRPr="008B729A" w:rsidRDefault="00D40714" w:rsidP="002A2647">
      <w:pPr>
        <w:pStyle w:val="NoSpacing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Nepristrasno obavljanje</w:t>
      </w:r>
      <w:r w:rsidR="008B729A">
        <w:rPr>
          <w:rFonts w:ascii="Arial" w:hAnsi="Arial" w:cs="Arial"/>
          <w:i/>
        </w:rPr>
        <w:t xml:space="preserve"> laboratorijskih </w:t>
      </w:r>
      <w:r w:rsidR="008B729A" w:rsidRPr="008B729A">
        <w:rPr>
          <w:rFonts w:ascii="Arial" w:hAnsi="Arial" w:cs="Arial"/>
          <w:i/>
        </w:rPr>
        <w:t xml:space="preserve">aktivnosti; </w:t>
      </w:r>
      <w:r w:rsidR="008B729A">
        <w:rPr>
          <w:rFonts w:ascii="Arial" w:hAnsi="Arial" w:cs="Arial"/>
          <w:i/>
        </w:rPr>
        <w:t>Posvećenost rukovodst</w:t>
      </w:r>
      <w:r>
        <w:rPr>
          <w:rFonts w:ascii="Arial" w:hAnsi="Arial" w:cs="Arial"/>
          <w:i/>
        </w:rPr>
        <w:t>va laboratorije nepristrasnosti</w:t>
      </w:r>
      <w:r w:rsidR="00C171EC">
        <w:rPr>
          <w:rFonts w:ascii="Arial" w:hAnsi="Arial" w:cs="Arial"/>
          <w:i/>
        </w:rPr>
        <w:t>;</w:t>
      </w:r>
      <w:r w:rsidR="008B729A">
        <w:rPr>
          <w:rFonts w:ascii="Arial" w:hAnsi="Arial" w:cs="Arial"/>
          <w:i/>
        </w:rPr>
        <w:t xml:space="preserve"> </w:t>
      </w:r>
      <w:r w:rsidR="008B729A" w:rsidRPr="008B729A">
        <w:rPr>
          <w:rFonts w:ascii="Arial" w:hAnsi="Arial" w:cs="Arial"/>
          <w:i/>
        </w:rPr>
        <w:t xml:space="preserve">Odsustvo komercijalnih, </w:t>
      </w:r>
      <w:r w:rsidR="008B729A">
        <w:rPr>
          <w:rFonts w:ascii="Arial" w:hAnsi="Arial" w:cs="Arial"/>
          <w:i/>
        </w:rPr>
        <w:t>finansijskih i drugih pritisaka</w:t>
      </w:r>
      <w:r w:rsidR="008B729A" w:rsidRPr="008B729A">
        <w:rPr>
          <w:rFonts w:ascii="Arial" w:hAnsi="Arial" w:cs="Arial"/>
          <w:i/>
        </w:rPr>
        <w:t xml:space="preserve">; </w:t>
      </w:r>
      <w:r w:rsidR="008B729A">
        <w:rPr>
          <w:rFonts w:ascii="Arial" w:hAnsi="Arial" w:cs="Arial"/>
          <w:i/>
        </w:rPr>
        <w:t xml:space="preserve">Postupak </w:t>
      </w:r>
      <w:r>
        <w:rPr>
          <w:rFonts w:ascii="Arial" w:hAnsi="Arial" w:cs="Arial"/>
          <w:i/>
        </w:rPr>
        <w:t>i</w:t>
      </w:r>
      <w:r w:rsidR="008B729A" w:rsidRPr="008B729A">
        <w:rPr>
          <w:rFonts w:ascii="Arial" w:hAnsi="Arial" w:cs="Arial"/>
          <w:i/>
        </w:rPr>
        <w:t>dentifi</w:t>
      </w:r>
      <w:r w:rsidR="008B729A">
        <w:rPr>
          <w:rFonts w:ascii="Arial" w:hAnsi="Arial" w:cs="Arial"/>
          <w:i/>
        </w:rPr>
        <w:t>kovanja</w:t>
      </w:r>
      <w:r w:rsidR="008B729A" w:rsidRPr="008B729A">
        <w:rPr>
          <w:rFonts w:ascii="Arial" w:hAnsi="Arial" w:cs="Arial"/>
          <w:i/>
        </w:rPr>
        <w:t xml:space="preserve"> </w:t>
      </w:r>
      <w:r w:rsidR="00C171EC">
        <w:rPr>
          <w:rFonts w:ascii="Arial" w:hAnsi="Arial" w:cs="Arial"/>
          <w:i/>
        </w:rPr>
        <w:t>prijetnji po nepristrasnost;</w:t>
      </w:r>
      <w:r w:rsidR="008B729A">
        <w:rPr>
          <w:rFonts w:ascii="Arial" w:hAnsi="Arial" w:cs="Arial"/>
          <w:i/>
        </w:rPr>
        <w:t xml:space="preserve"> </w:t>
      </w:r>
      <w:r w:rsidR="008B729A" w:rsidRPr="008B729A">
        <w:rPr>
          <w:rFonts w:ascii="Arial" w:hAnsi="Arial" w:cs="Arial"/>
          <w:i/>
        </w:rPr>
        <w:t>Preduzimanje mjera za eliminaciju ili svođenje identifikovanih rizika na najmanju moguću mjeru</w:t>
      </w:r>
    </w:p>
    <w:p w:rsidR="00C0297E" w:rsidRPr="0004323C" w:rsidRDefault="00C0297E" w:rsidP="002A2647">
      <w:pPr>
        <w:pStyle w:val="NoSpacing"/>
        <w:jc w:val="both"/>
        <w:rPr>
          <w:rFonts w:ascii="Arial" w:hAnsi="Arial" w:cs="Arial"/>
          <w:i/>
        </w:rPr>
      </w:pPr>
    </w:p>
    <w:p w:rsidR="00C0297E" w:rsidRDefault="00C0297E" w:rsidP="00C0297E">
      <w:pPr>
        <w:suppressAutoHyphens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C0297E" w:rsidRPr="00C0297E" w:rsidRDefault="00C0297E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C0297E">
        <w:rPr>
          <w:rFonts w:ascii="Arial" w:hAnsi="Arial" w:cs="Arial"/>
          <w:lang w:val="bs-Latn-BA"/>
        </w:rPr>
        <w:t xml:space="preserve">Komentar LABORATORIJE: </w:t>
      </w:r>
    </w:p>
    <w:p w:rsidR="00C0297E" w:rsidRDefault="00C0297E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C0297E">
        <w:rPr>
          <w:rFonts w:ascii="Arial" w:hAnsi="Arial" w:cs="Arial"/>
          <w:lang w:val="bs-Latn-BA"/>
        </w:rPr>
        <w:t xml:space="preserve">Referentni dokument: </w:t>
      </w:r>
    </w:p>
    <w:p w:rsidR="008B729A" w:rsidRDefault="008B729A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8B729A" w:rsidRPr="00C0297E" w:rsidRDefault="008B729A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C0297E" w:rsidRPr="002A2647" w:rsidRDefault="00C0297E" w:rsidP="00C0297E">
      <w:pPr>
        <w:pStyle w:val="NoSpacing"/>
        <w:jc w:val="both"/>
        <w:rPr>
          <w:rFonts w:ascii="Arial" w:hAnsi="Arial" w:cs="Arial"/>
          <w:u w:val="single"/>
        </w:rPr>
      </w:pPr>
    </w:p>
    <w:p w:rsidR="00C0297E" w:rsidRPr="002A2647" w:rsidRDefault="00C0297E" w:rsidP="00C0297E">
      <w:pPr>
        <w:pStyle w:val="NoSpacing"/>
        <w:jc w:val="both"/>
        <w:rPr>
          <w:rFonts w:ascii="Arial" w:hAnsi="Arial" w:cs="Arial"/>
          <w:u w:val="single"/>
        </w:rPr>
      </w:pPr>
      <w:r w:rsidRPr="002A2647">
        <w:rPr>
          <w:rFonts w:ascii="Arial" w:hAnsi="Arial" w:cs="Arial"/>
          <w:b/>
          <w:u w:val="single"/>
        </w:rPr>
        <w:t xml:space="preserve">4.2 </w:t>
      </w:r>
      <w:r w:rsidR="00711EC9" w:rsidRPr="002A2647">
        <w:rPr>
          <w:rFonts w:ascii="Arial" w:hAnsi="Arial" w:cs="Arial"/>
          <w:b/>
          <w:u w:val="single"/>
        </w:rPr>
        <w:t>Pov</w:t>
      </w:r>
      <w:r w:rsidR="002A2647" w:rsidRPr="002A2647">
        <w:rPr>
          <w:rFonts w:ascii="Arial" w:hAnsi="Arial" w:cs="Arial"/>
          <w:b/>
          <w:u w:val="single"/>
        </w:rPr>
        <w:t>j</w:t>
      </w:r>
      <w:r w:rsidR="00711EC9" w:rsidRPr="002A2647">
        <w:rPr>
          <w:rFonts w:ascii="Arial" w:hAnsi="Arial" w:cs="Arial"/>
          <w:b/>
          <w:u w:val="single"/>
        </w:rPr>
        <w:t xml:space="preserve">erljivost </w:t>
      </w:r>
    </w:p>
    <w:p w:rsidR="008B729A" w:rsidRPr="008B729A" w:rsidRDefault="008B729A" w:rsidP="002A2647">
      <w:pPr>
        <w:pStyle w:val="NoSpacing"/>
        <w:jc w:val="both"/>
        <w:rPr>
          <w:rFonts w:ascii="Arial" w:hAnsi="Arial" w:cs="Arial"/>
          <w:i/>
        </w:rPr>
      </w:pPr>
      <w:r w:rsidRPr="008B729A">
        <w:rPr>
          <w:rFonts w:ascii="Arial" w:hAnsi="Arial" w:cs="Arial"/>
          <w:i/>
        </w:rPr>
        <w:t xml:space="preserve">Pravno važeće obavezivanje </w:t>
      </w:r>
      <w:r>
        <w:rPr>
          <w:rFonts w:ascii="Arial" w:hAnsi="Arial" w:cs="Arial"/>
          <w:i/>
        </w:rPr>
        <w:t xml:space="preserve"> za  menadžment s</w:t>
      </w:r>
      <w:r w:rsidR="00C171EC">
        <w:rPr>
          <w:rFonts w:ascii="Arial" w:hAnsi="Arial" w:cs="Arial"/>
          <w:i/>
        </w:rPr>
        <w:t>vim informacijama o pacijentima;</w:t>
      </w:r>
      <w:r>
        <w:rPr>
          <w:rFonts w:ascii="Arial" w:hAnsi="Arial" w:cs="Arial"/>
          <w:i/>
        </w:rPr>
        <w:t xml:space="preserve"> Postupak otkrivanja </w:t>
      </w:r>
      <w:r w:rsidR="002A2647">
        <w:rPr>
          <w:rFonts w:ascii="Arial" w:hAnsi="Arial" w:cs="Arial"/>
          <w:i/>
        </w:rPr>
        <w:t>pov</w:t>
      </w:r>
      <w:r w:rsidR="00F83D9C">
        <w:rPr>
          <w:rFonts w:ascii="Arial" w:hAnsi="Arial" w:cs="Arial"/>
          <w:i/>
        </w:rPr>
        <w:t>j</w:t>
      </w:r>
      <w:r w:rsidR="002A2647">
        <w:rPr>
          <w:rFonts w:ascii="Arial" w:hAnsi="Arial" w:cs="Arial"/>
          <w:i/>
        </w:rPr>
        <w:t xml:space="preserve">erljivih </w:t>
      </w:r>
      <w:r>
        <w:rPr>
          <w:rFonts w:ascii="Arial" w:hAnsi="Arial" w:cs="Arial"/>
          <w:i/>
        </w:rPr>
        <w:t>informacija</w:t>
      </w:r>
      <w:r w:rsidR="00C171EC">
        <w:rPr>
          <w:rFonts w:ascii="Arial" w:hAnsi="Arial" w:cs="Arial"/>
          <w:i/>
        </w:rPr>
        <w:t xml:space="preserve"> o pacijentima;</w:t>
      </w:r>
      <w:r w:rsidR="002A2647">
        <w:rPr>
          <w:rFonts w:ascii="Arial" w:hAnsi="Arial" w:cs="Arial"/>
          <w:i/>
        </w:rPr>
        <w:t xml:space="preserve"> </w:t>
      </w:r>
      <w:r w:rsidRPr="008B729A">
        <w:rPr>
          <w:rFonts w:ascii="Arial" w:hAnsi="Arial" w:cs="Arial"/>
          <w:i/>
        </w:rPr>
        <w:t xml:space="preserve"> O</w:t>
      </w:r>
      <w:r w:rsidR="002A2647">
        <w:rPr>
          <w:rFonts w:ascii="Arial" w:hAnsi="Arial" w:cs="Arial"/>
          <w:i/>
        </w:rPr>
        <w:t xml:space="preserve">dgovornost  internog i ekternog osoblja </w:t>
      </w:r>
      <w:r w:rsidR="002A2647" w:rsidRPr="002A2647">
        <w:rPr>
          <w:rFonts w:ascii="Arial" w:hAnsi="Arial" w:cs="Arial"/>
          <w:i/>
        </w:rPr>
        <w:t>koje radi u ime laboratorije</w:t>
      </w:r>
      <w:r w:rsidR="002A2647">
        <w:rPr>
          <w:rFonts w:ascii="Arial" w:hAnsi="Arial" w:cs="Arial"/>
          <w:i/>
        </w:rPr>
        <w:t xml:space="preserve"> o čuvanju</w:t>
      </w:r>
      <w:r w:rsidRPr="008B729A">
        <w:rPr>
          <w:rFonts w:ascii="Arial" w:hAnsi="Arial" w:cs="Arial"/>
          <w:i/>
        </w:rPr>
        <w:t xml:space="preserve"> povjerljivih informacija </w:t>
      </w:r>
      <w:r w:rsidR="002A2647">
        <w:rPr>
          <w:rFonts w:ascii="Arial" w:hAnsi="Arial" w:cs="Arial"/>
          <w:i/>
        </w:rPr>
        <w:t xml:space="preserve">koje </w:t>
      </w:r>
      <w:r w:rsidR="00DE2582">
        <w:rPr>
          <w:rFonts w:ascii="Arial" w:hAnsi="Arial" w:cs="Arial"/>
          <w:i/>
        </w:rPr>
        <w:t>su dobijene ili  kreirane tokom</w:t>
      </w:r>
      <w:r w:rsidR="002A2647">
        <w:rPr>
          <w:rFonts w:ascii="Arial" w:hAnsi="Arial" w:cs="Arial"/>
          <w:i/>
        </w:rPr>
        <w:t xml:space="preserve"> sprovođenja laboratorijskih aktivnosti  </w:t>
      </w:r>
    </w:p>
    <w:p w:rsidR="00C0297E" w:rsidRPr="0004323C" w:rsidRDefault="00C0297E" w:rsidP="00C0297E">
      <w:pPr>
        <w:pStyle w:val="NoSpacing"/>
        <w:jc w:val="both"/>
        <w:rPr>
          <w:rFonts w:ascii="Arial" w:hAnsi="Arial" w:cs="Arial"/>
          <w:i/>
        </w:rPr>
      </w:pPr>
    </w:p>
    <w:p w:rsidR="00C0297E" w:rsidRPr="00C0297E" w:rsidRDefault="00C0297E" w:rsidP="00C0297E">
      <w:pPr>
        <w:suppressAutoHyphens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C0297E" w:rsidRPr="00C0297E" w:rsidRDefault="00C0297E" w:rsidP="002A2647">
      <w:pPr>
        <w:widowControl w:val="0"/>
        <w:tabs>
          <w:tab w:val="left" w:pos="2908"/>
          <w:tab w:val="left" w:pos="4320"/>
        </w:tabs>
        <w:spacing w:line="240" w:lineRule="auto"/>
        <w:jc w:val="both"/>
        <w:rPr>
          <w:rFonts w:ascii="Arial" w:hAnsi="Arial" w:cs="Arial"/>
          <w:lang w:val="bs-Latn-BA"/>
        </w:rPr>
      </w:pPr>
      <w:r w:rsidRPr="00C0297E">
        <w:rPr>
          <w:rFonts w:ascii="Arial" w:hAnsi="Arial" w:cs="Arial"/>
          <w:lang w:val="bs-Latn-BA"/>
        </w:rPr>
        <w:t>Komentar LABORATORIJE:</w:t>
      </w:r>
      <w:r w:rsidRPr="00C0297E">
        <w:rPr>
          <w:rFonts w:ascii="Arial" w:hAnsi="Arial" w:cs="Arial"/>
          <w:lang w:val="bs-Latn-BA"/>
        </w:rPr>
        <w:tab/>
      </w:r>
      <w:r w:rsidRPr="00C0297E">
        <w:rPr>
          <w:rFonts w:ascii="Arial" w:hAnsi="Arial" w:cs="Arial"/>
          <w:lang w:val="bs-Latn-BA"/>
        </w:rPr>
        <w:tab/>
      </w:r>
    </w:p>
    <w:p w:rsidR="00C0297E" w:rsidRPr="00C0297E" w:rsidRDefault="00C0297E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C0297E">
        <w:rPr>
          <w:rFonts w:ascii="Arial" w:hAnsi="Arial" w:cs="Arial"/>
          <w:lang w:val="bs-Latn-BA"/>
        </w:rPr>
        <w:t>Referentni dokument:</w:t>
      </w:r>
    </w:p>
    <w:p w:rsidR="00C0297E" w:rsidRPr="00C0297E" w:rsidRDefault="00C0297E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C0297E" w:rsidRDefault="00C0297E" w:rsidP="00C0297E">
      <w:pPr>
        <w:suppressAutoHyphens/>
        <w:spacing w:line="240" w:lineRule="auto"/>
        <w:jc w:val="both"/>
        <w:rPr>
          <w:rFonts w:ascii="Arial" w:hAnsi="Arial" w:cs="Arial"/>
          <w:bCs/>
          <w:lang w:val="bs-Latn-BA"/>
        </w:rPr>
      </w:pPr>
    </w:p>
    <w:p w:rsidR="002A2647" w:rsidRDefault="002A2647" w:rsidP="00C0297E">
      <w:pPr>
        <w:suppressAutoHyphens/>
        <w:spacing w:line="240" w:lineRule="auto"/>
        <w:jc w:val="both"/>
        <w:rPr>
          <w:rFonts w:ascii="Arial" w:hAnsi="Arial" w:cs="Arial"/>
          <w:bCs/>
          <w:lang w:val="bs-Latn-BA"/>
        </w:rPr>
      </w:pPr>
    </w:p>
    <w:p w:rsidR="002A2647" w:rsidRPr="00C0297E" w:rsidRDefault="002A2647" w:rsidP="00C0297E">
      <w:pPr>
        <w:suppressAutoHyphens/>
        <w:spacing w:line="240" w:lineRule="auto"/>
        <w:jc w:val="both"/>
        <w:rPr>
          <w:rFonts w:ascii="Arial" w:hAnsi="Arial" w:cs="Arial"/>
          <w:bCs/>
          <w:lang w:val="bs-Latn-BA"/>
        </w:rPr>
      </w:pPr>
    </w:p>
    <w:p w:rsidR="0031764C" w:rsidRDefault="0031764C" w:rsidP="00C0297E">
      <w:pPr>
        <w:pStyle w:val="NoSpacing"/>
        <w:jc w:val="both"/>
        <w:rPr>
          <w:rFonts w:ascii="Arial" w:hAnsi="Arial" w:cs="Arial"/>
          <w:b/>
          <w:u w:val="single"/>
        </w:rPr>
      </w:pPr>
    </w:p>
    <w:p w:rsidR="00C0297E" w:rsidRPr="00052096" w:rsidRDefault="00C0297E" w:rsidP="00C0297E">
      <w:pPr>
        <w:pStyle w:val="NoSpacing"/>
        <w:jc w:val="both"/>
        <w:rPr>
          <w:rFonts w:ascii="Arial" w:hAnsi="Arial" w:cs="Arial"/>
          <w:b/>
          <w:u w:val="single"/>
        </w:rPr>
      </w:pPr>
      <w:r w:rsidRPr="00052096">
        <w:rPr>
          <w:rFonts w:ascii="Arial" w:hAnsi="Arial" w:cs="Arial"/>
          <w:b/>
          <w:u w:val="single"/>
        </w:rPr>
        <w:lastRenderedPageBreak/>
        <w:t xml:space="preserve">4.3 </w:t>
      </w:r>
      <w:r w:rsidR="00711EC9" w:rsidRPr="00052096">
        <w:rPr>
          <w:rFonts w:ascii="Arial" w:hAnsi="Arial" w:cs="Arial"/>
          <w:b/>
          <w:u w:val="single"/>
        </w:rPr>
        <w:t>Zahtjevi koji se odnose na pacijenta</w:t>
      </w:r>
    </w:p>
    <w:p w:rsidR="002A2647" w:rsidRPr="003858E8" w:rsidRDefault="003858E8" w:rsidP="00C0297E">
      <w:pPr>
        <w:pStyle w:val="NoSpacing"/>
        <w:jc w:val="both"/>
        <w:rPr>
          <w:rFonts w:ascii="Arial" w:hAnsi="Arial" w:cs="Arial"/>
          <w:i/>
        </w:rPr>
      </w:pPr>
      <w:r w:rsidRPr="003858E8">
        <w:rPr>
          <w:rFonts w:ascii="Arial" w:hAnsi="Arial" w:cs="Arial"/>
          <w:i/>
        </w:rPr>
        <w:t>Obezbjeđenje dobrobiti, bezbjednosti i prava pacijenata</w:t>
      </w:r>
    </w:p>
    <w:p w:rsidR="002A2647" w:rsidRDefault="002A2647" w:rsidP="00C0297E">
      <w:pPr>
        <w:pStyle w:val="NoSpacing"/>
        <w:jc w:val="both"/>
        <w:rPr>
          <w:rFonts w:ascii="Arial" w:hAnsi="Arial" w:cs="Arial"/>
          <w:b/>
        </w:rPr>
      </w:pPr>
    </w:p>
    <w:p w:rsidR="00C0297E" w:rsidRPr="00C0297E" w:rsidRDefault="00C0297E" w:rsidP="00C0297E">
      <w:pPr>
        <w:pStyle w:val="NoSpacing"/>
        <w:jc w:val="both"/>
        <w:rPr>
          <w:rFonts w:ascii="Arial" w:hAnsi="Arial" w:cs="Arial"/>
          <w:i/>
        </w:rPr>
      </w:pPr>
    </w:p>
    <w:p w:rsidR="00C0297E" w:rsidRPr="00C0297E" w:rsidRDefault="00C0297E" w:rsidP="00C0297E">
      <w:pPr>
        <w:pStyle w:val="NoSpacing"/>
        <w:jc w:val="both"/>
        <w:rPr>
          <w:rFonts w:ascii="Arial" w:hAnsi="Arial" w:cs="Arial"/>
        </w:rPr>
      </w:pPr>
      <w:r w:rsidRPr="00C0297E">
        <w:rPr>
          <w:rFonts w:ascii="Arial" w:hAnsi="Arial" w:cs="Arial"/>
        </w:rPr>
        <w:t xml:space="preserve">Komentar Laboratorije: </w:t>
      </w:r>
    </w:p>
    <w:p w:rsidR="00C0297E" w:rsidRPr="00C0297E" w:rsidRDefault="00C0297E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C0297E">
        <w:rPr>
          <w:rFonts w:ascii="Arial" w:hAnsi="Arial" w:cs="Arial"/>
          <w:lang w:val="bs-Latn-BA"/>
        </w:rPr>
        <w:t xml:space="preserve">Referentni dokument: </w:t>
      </w:r>
    </w:p>
    <w:p w:rsidR="00C0297E" w:rsidRPr="00C0297E" w:rsidRDefault="00C0297E" w:rsidP="00C0297E">
      <w:pPr>
        <w:pStyle w:val="NoSpacing"/>
        <w:jc w:val="both"/>
        <w:rPr>
          <w:rFonts w:ascii="Arial" w:hAnsi="Arial" w:cs="Arial"/>
        </w:rPr>
      </w:pPr>
    </w:p>
    <w:p w:rsidR="00C0297E" w:rsidRPr="00C0297E" w:rsidRDefault="00C0297E" w:rsidP="00C0297E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</w:p>
    <w:p w:rsidR="00711EC9" w:rsidRDefault="00711EC9" w:rsidP="00C0297E">
      <w:pPr>
        <w:pStyle w:val="NoSpacing"/>
        <w:jc w:val="both"/>
        <w:rPr>
          <w:rFonts w:ascii="Arial" w:hAnsi="Arial" w:cs="Arial"/>
          <w:b/>
        </w:rPr>
      </w:pPr>
      <w:r w:rsidRPr="0004323C">
        <w:rPr>
          <w:rFonts w:ascii="Arial" w:hAnsi="Arial" w:cs="Arial"/>
          <w:b/>
        </w:rPr>
        <w:t xml:space="preserve">5. Zahtjevi za strukturu </w:t>
      </w:r>
      <w:r w:rsidR="00002F1E">
        <w:rPr>
          <w:rFonts w:ascii="Arial" w:hAnsi="Arial" w:cs="Arial"/>
          <w:b/>
        </w:rPr>
        <w:t xml:space="preserve"> i upravljanje</w:t>
      </w:r>
    </w:p>
    <w:p w:rsidR="00DE2582" w:rsidRPr="000F65F3" w:rsidRDefault="00DE2582" w:rsidP="00C0297E">
      <w:pPr>
        <w:pStyle w:val="NoSpacing"/>
        <w:jc w:val="both"/>
        <w:rPr>
          <w:rFonts w:ascii="Arial" w:hAnsi="Arial" w:cs="Arial"/>
          <w:b/>
        </w:rPr>
      </w:pPr>
    </w:p>
    <w:p w:rsidR="00B45928" w:rsidRPr="00DB30D2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DB30D2">
        <w:rPr>
          <w:rFonts w:ascii="Arial" w:hAnsi="Arial" w:cs="Arial"/>
          <w:b/>
          <w:u w:val="single"/>
          <w:lang w:val="bs-Latn-BA"/>
        </w:rPr>
        <w:t xml:space="preserve">5.1 Pravni entitet </w:t>
      </w:r>
    </w:p>
    <w:p w:rsidR="00B45928" w:rsidRPr="00B45928" w:rsidRDefault="00B45928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B45928">
        <w:rPr>
          <w:rFonts w:ascii="Arial" w:hAnsi="Arial" w:cs="Arial"/>
          <w:i/>
          <w:lang w:val="bs-Latn-BA"/>
        </w:rPr>
        <w:t xml:space="preserve">Entitet koji se može smatrati pravno odgovornim za svoje aktivnosti </w:t>
      </w:r>
    </w:p>
    <w:p w:rsidR="00711EC9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0F65F3" w:rsidRDefault="000F65F3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711EC9" w:rsidRPr="00711EC9" w:rsidRDefault="00711EC9" w:rsidP="00711EC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711EC9">
        <w:rPr>
          <w:rFonts w:ascii="Arial" w:hAnsi="Arial" w:cs="Arial"/>
          <w:lang w:val="bs-Latn-BA"/>
        </w:rPr>
        <w:t xml:space="preserve">Komentar LABORATORIJE: </w:t>
      </w:r>
    </w:p>
    <w:p w:rsidR="00711EC9" w:rsidRPr="00711EC9" w:rsidRDefault="00711EC9" w:rsidP="00711EC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711EC9">
        <w:rPr>
          <w:rFonts w:ascii="Arial" w:hAnsi="Arial" w:cs="Arial"/>
          <w:lang w:val="bs-Latn-BA"/>
        </w:rPr>
        <w:t xml:space="preserve">Referentni dokument: </w:t>
      </w:r>
    </w:p>
    <w:p w:rsidR="00711EC9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711EC9" w:rsidRPr="0004323C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711EC9" w:rsidRPr="00DB30D2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DB30D2">
        <w:rPr>
          <w:rFonts w:ascii="Arial" w:hAnsi="Arial" w:cs="Arial"/>
          <w:b/>
          <w:u w:val="single"/>
          <w:lang w:val="bs-Latn-BA"/>
        </w:rPr>
        <w:t xml:space="preserve">5.2  Direktor laboratorije </w:t>
      </w:r>
    </w:p>
    <w:p w:rsidR="00B45928" w:rsidRDefault="00B45928" w:rsidP="00B45928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B45928">
        <w:rPr>
          <w:rFonts w:ascii="Arial" w:hAnsi="Arial" w:cs="Arial"/>
          <w:i/>
          <w:lang w:val="bs-Latn-BA"/>
        </w:rPr>
        <w:t>Kompetenost i odgovornosti direktora laboratorije</w:t>
      </w:r>
      <w:r w:rsidR="00F13A6C">
        <w:rPr>
          <w:rFonts w:ascii="Arial" w:hAnsi="Arial" w:cs="Arial"/>
          <w:i/>
          <w:lang w:val="bs-Latn-BA"/>
        </w:rPr>
        <w:t xml:space="preserve"> i deligiranje dužnosti </w:t>
      </w:r>
    </w:p>
    <w:p w:rsidR="00F13A6C" w:rsidRDefault="00F13A6C" w:rsidP="00B45928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B45928" w:rsidRPr="00B45928" w:rsidRDefault="00B45928" w:rsidP="00B45928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B45928" w:rsidRPr="00711EC9" w:rsidRDefault="00711EC9" w:rsidP="00711EC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711EC9">
        <w:rPr>
          <w:rFonts w:ascii="Arial" w:hAnsi="Arial" w:cs="Arial"/>
          <w:lang w:val="bs-Latn-BA"/>
        </w:rPr>
        <w:t xml:space="preserve">Komentar LABORATORIJE: </w:t>
      </w:r>
    </w:p>
    <w:p w:rsidR="00711EC9" w:rsidRDefault="00711EC9" w:rsidP="00711EC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711EC9">
        <w:rPr>
          <w:rFonts w:ascii="Arial" w:hAnsi="Arial" w:cs="Arial"/>
          <w:lang w:val="bs-Latn-BA"/>
        </w:rPr>
        <w:t xml:space="preserve">Referentni dokument: </w:t>
      </w:r>
    </w:p>
    <w:p w:rsidR="0004323C" w:rsidRPr="00711EC9" w:rsidRDefault="0004323C" w:rsidP="00711EC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711EC9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711EC9" w:rsidRPr="00DB30D2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DB30D2">
        <w:rPr>
          <w:rFonts w:ascii="Arial" w:hAnsi="Arial" w:cs="Arial"/>
          <w:b/>
          <w:u w:val="single"/>
          <w:lang w:val="bs-Latn-BA"/>
        </w:rPr>
        <w:t xml:space="preserve">5.3 Laboratorijske aktivnosti </w:t>
      </w:r>
    </w:p>
    <w:p w:rsidR="00711EC9" w:rsidRPr="00F13A6C" w:rsidRDefault="00F13A6C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F13A6C">
        <w:rPr>
          <w:rFonts w:ascii="Arial" w:hAnsi="Arial" w:cs="Arial"/>
          <w:i/>
          <w:lang w:val="bs-Latn-BA"/>
        </w:rPr>
        <w:t>Dokumentovanje ops</w:t>
      </w:r>
      <w:r w:rsidR="006E7BC5">
        <w:rPr>
          <w:rFonts w:ascii="Arial" w:hAnsi="Arial" w:cs="Arial"/>
          <w:i/>
          <w:lang w:val="bs-Latn-BA"/>
        </w:rPr>
        <w:t>ega  laboratorijskih aktivnosti; O</w:t>
      </w:r>
      <w:r w:rsidRPr="00F13A6C">
        <w:rPr>
          <w:rFonts w:ascii="Arial" w:hAnsi="Arial" w:cs="Arial"/>
          <w:i/>
          <w:lang w:val="bs-Latn-BA"/>
        </w:rPr>
        <w:t>baveza usaglašavanja laboratorijskih aktivnosti sa zahtjev</w:t>
      </w:r>
      <w:r w:rsidR="006E7BC5">
        <w:rPr>
          <w:rFonts w:ascii="Arial" w:hAnsi="Arial" w:cs="Arial"/>
          <w:i/>
          <w:lang w:val="bs-Latn-BA"/>
        </w:rPr>
        <w:t>ima standarda MEST EN ISO 15189:</w:t>
      </w:r>
      <w:r w:rsidRPr="00F13A6C">
        <w:rPr>
          <w:rFonts w:ascii="Arial" w:hAnsi="Arial" w:cs="Arial"/>
          <w:i/>
          <w:lang w:val="bs-Latn-BA"/>
        </w:rPr>
        <w:t>2023, korisnika, regulatornih tijela i organizacija koje vrše priznavanja</w:t>
      </w:r>
      <w:r w:rsidR="006E7BC5">
        <w:rPr>
          <w:rFonts w:ascii="Arial" w:hAnsi="Arial" w:cs="Arial"/>
          <w:i/>
          <w:lang w:val="bs-Latn-BA"/>
        </w:rPr>
        <w:t xml:space="preserve">; </w:t>
      </w:r>
      <w:r w:rsidR="00DE2582">
        <w:rPr>
          <w:rFonts w:ascii="Arial" w:hAnsi="Arial" w:cs="Arial"/>
          <w:i/>
          <w:lang w:val="bs-Latn-BA"/>
        </w:rPr>
        <w:t>Savjetodavne aktivnosti</w:t>
      </w:r>
    </w:p>
    <w:p w:rsidR="00F13A6C" w:rsidRDefault="00F13A6C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F13A6C" w:rsidRPr="0004323C" w:rsidRDefault="00F13A6C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711EC9" w:rsidRPr="00711EC9" w:rsidRDefault="00711EC9" w:rsidP="00711EC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711EC9">
        <w:rPr>
          <w:rFonts w:ascii="Arial" w:hAnsi="Arial" w:cs="Arial"/>
          <w:lang w:val="bs-Latn-BA"/>
        </w:rPr>
        <w:t xml:space="preserve">Komentar LABORATORIJE: </w:t>
      </w:r>
    </w:p>
    <w:p w:rsidR="00711EC9" w:rsidRPr="00711EC9" w:rsidRDefault="00711EC9" w:rsidP="00711EC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711EC9">
        <w:rPr>
          <w:rFonts w:ascii="Arial" w:hAnsi="Arial" w:cs="Arial"/>
          <w:lang w:val="bs-Latn-BA"/>
        </w:rPr>
        <w:t xml:space="preserve">Referentni dokument: </w:t>
      </w:r>
    </w:p>
    <w:p w:rsidR="00711EC9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711EC9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711EC9" w:rsidRPr="00DB30D2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DB30D2">
        <w:rPr>
          <w:rFonts w:ascii="Arial" w:hAnsi="Arial" w:cs="Arial"/>
          <w:b/>
          <w:u w:val="single"/>
          <w:lang w:val="bs-Latn-BA"/>
        </w:rPr>
        <w:t xml:space="preserve">5.4 Struktura i ovlašćenja </w:t>
      </w:r>
    </w:p>
    <w:p w:rsidR="00F13A6C" w:rsidRPr="00301D43" w:rsidRDefault="00F13A6C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301D43">
        <w:rPr>
          <w:rFonts w:ascii="Arial" w:hAnsi="Arial" w:cs="Arial"/>
          <w:i/>
          <w:lang w:val="bs-Latn-BA"/>
        </w:rPr>
        <w:t>Definisanost organ</w:t>
      </w:r>
      <w:r w:rsidR="00301D43">
        <w:rPr>
          <w:rFonts w:ascii="Arial" w:hAnsi="Arial" w:cs="Arial"/>
          <w:i/>
          <w:lang w:val="bs-Latn-BA"/>
        </w:rPr>
        <w:t>izacije i strukture rukovođenja</w:t>
      </w:r>
      <w:r w:rsidR="006E7BC5">
        <w:rPr>
          <w:rFonts w:ascii="Arial" w:hAnsi="Arial" w:cs="Arial"/>
          <w:i/>
          <w:lang w:val="bs-Latn-BA"/>
        </w:rPr>
        <w:t xml:space="preserve"> laboratorije</w:t>
      </w:r>
      <w:r w:rsidR="00C104A6">
        <w:rPr>
          <w:rFonts w:ascii="Arial" w:hAnsi="Arial" w:cs="Arial"/>
          <w:i/>
          <w:lang w:val="bs-Latn-BA"/>
        </w:rPr>
        <w:t>; P</w:t>
      </w:r>
      <w:r w:rsidR="00301D43" w:rsidRPr="00301D43">
        <w:rPr>
          <w:rFonts w:ascii="Arial" w:hAnsi="Arial" w:cs="Arial"/>
          <w:i/>
          <w:lang w:val="bs-Latn-BA"/>
        </w:rPr>
        <w:t>oložaj</w:t>
      </w:r>
      <w:r w:rsidR="00052096">
        <w:rPr>
          <w:rFonts w:ascii="Arial" w:hAnsi="Arial" w:cs="Arial"/>
          <w:i/>
          <w:lang w:val="bs-Latn-BA"/>
        </w:rPr>
        <w:t xml:space="preserve"> laboratorije </w:t>
      </w:r>
      <w:r w:rsidR="00301D43" w:rsidRPr="00301D43">
        <w:rPr>
          <w:rFonts w:ascii="Arial" w:hAnsi="Arial" w:cs="Arial"/>
          <w:i/>
          <w:lang w:val="bs-Latn-BA"/>
        </w:rPr>
        <w:t xml:space="preserve"> u matičnoj organizaciji</w:t>
      </w:r>
      <w:r w:rsidR="00C104A6">
        <w:rPr>
          <w:rFonts w:ascii="Arial" w:hAnsi="Arial" w:cs="Arial"/>
          <w:i/>
          <w:lang w:val="bs-Latn-BA"/>
        </w:rPr>
        <w:t>;</w:t>
      </w:r>
      <w:r w:rsidR="00301D43">
        <w:rPr>
          <w:rFonts w:ascii="Arial" w:hAnsi="Arial" w:cs="Arial"/>
          <w:i/>
          <w:lang w:val="bs-Latn-BA"/>
        </w:rPr>
        <w:t xml:space="preserve"> </w:t>
      </w:r>
      <w:r w:rsidR="00C104A6">
        <w:rPr>
          <w:rFonts w:ascii="Arial" w:hAnsi="Arial" w:cs="Arial"/>
          <w:i/>
          <w:lang w:val="bs-Latn-BA"/>
        </w:rPr>
        <w:t>O</w:t>
      </w:r>
      <w:r w:rsidR="00301D43" w:rsidRPr="00301D43">
        <w:rPr>
          <w:rFonts w:ascii="Arial" w:hAnsi="Arial" w:cs="Arial"/>
          <w:i/>
          <w:lang w:val="bs-Latn-BA"/>
        </w:rPr>
        <w:t>dgovornosti, ovlašćenja i komun</w:t>
      </w:r>
      <w:r w:rsidR="00301D43">
        <w:rPr>
          <w:rFonts w:ascii="Arial" w:hAnsi="Arial" w:cs="Arial"/>
          <w:i/>
          <w:lang w:val="bs-Latn-BA"/>
        </w:rPr>
        <w:t>ika</w:t>
      </w:r>
      <w:r w:rsidR="00C104A6">
        <w:rPr>
          <w:rFonts w:ascii="Arial" w:hAnsi="Arial" w:cs="Arial"/>
          <w:i/>
          <w:lang w:val="bs-Latn-BA"/>
        </w:rPr>
        <w:t>cijski kanali u laboratoriji i M</w:t>
      </w:r>
      <w:r w:rsidR="00301D43">
        <w:rPr>
          <w:rFonts w:ascii="Arial" w:hAnsi="Arial" w:cs="Arial"/>
          <w:i/>
          <w:lang w:val="bs-Latn-BA"/>
        </w:rPr>
        <w:t xml:space="preserve">enadžment kvalitetom </w:t>
      </w:r>
    </w:p>
    <w:p w:rsidR="00711EC9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711EC9" w:rsidRPr="00711EC9" w:rsidRDefault="00711EC9" w:rsidP="00711EC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711EC9">
        <w:rPr>
          <w:rFonts w:ascii="Arial" w:hAnsi="Arial" w:cs="Arial"/>
          <w:lang w:val="bs-Latn-BA"/>
        </w:rPr>
        <w:t xml:space="preserve">Komentar LABORATORIJE: </w:t>
      </w:r>
    </w:p>
    <w:p w:rsidR="00711EC9" w:rsidRPr="00711EC9" w:rsidRDefault="00711EC9" w:rsidP="00711EC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711EC9">
        <w:rPr>
          <w:rFonts w:ascii="Arial" w:hAnsi="Arial" w:cs="Arial"/>
          <w:lang w:val="bs-Latn-BA"/>
        </w:rPr>
        <w:t xml:space="preserve">Referentni dokument: </w:t>
      </w:r>
    </w:p>
    <w:p w:rsidR="00301D43" w:rsidRDefault="00301D43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301D43" w:rsidRDefault="00301D43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711EC9" w:rsidRPr="00DB30D2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DB30D2">
        <w:rPr>
          <w:rFonts w:ascii="Arial" w:hAnsi="Arial" w:cs="Arial"/>
          <w:b/>
          <w:u w:val="single"/>
          <w:lang w:val="bs-Latn-BA"/>
        </w:rPr>
        <w:t xml:space="preserve">5.5 Ciljevi i politike </w:t>
      </w:r>
    </w:p>
    <w:p w:rsidR="00301D43" w:rsidRPr="00013349" w:rsidRDefault="00301D43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013349">
        <w:rPr>
          <w:rFonts w:ascii="Arial" w:hAnsi="Arial" w:cs="Arial"/>
          <w:i/>
          <w:lang w:val="bs-Latn-BA"/>
        </w:rPr>
        <w:t>Uspostavljanje i održavan</w:t>
      </w:r>
      <w:r w:rsidR="00B371C3">
        <w:rPr>
          <w:rFonts w:ascii="Arial" w:hAnsi="Arial" w:cs="Arial"/>
          <w:i/>
          <w:lang w:val="bs-Latn-BA"/>
        </w:rPr>
        <w:t>je ciljeva i politika kvaliteta; O</w:t>
      </w:r>
      <w:r w:rsidRPr="00013349">
        <w:rPr>
          <w:rFonts w:ascii="Arial" w:hAnsi="Arial" w:cs="Arial"/>
          <w:i/>
          <w:lang w:val="bs-Latn-BA"/>
        </w:rPr>
        <w:t xml:space="preserve">baveza uspostavljanja indikatora </w:t>
      </w:r>
      <w:r w:rsidR="00DE2582">
        <w:rPr>
          <w:rFonts w:ascii="Arial" w:hAnsi="Arial" w:cs="Arial"/>
          <w:i/>
          <w:lang w:val="bs-Latn-BA"/>
        </w:rPr>
        <w:t>kvaliteta  u ključn</w:t>
      </w:r>
      <w:r w:rsidR="00013349" w:rsidRPr="00013349">
        <w:rPr>
          <w:rFonts w:ascii="Arial" w:hAnsi="Arial" w:cs="Arial"/>
          <w:i/>
          <w:lang w:val="bs-Latn-BA"/>
        </w:rPr>
        <w:t xml:space="preserve">im aspektima procesa prije ispitivanja, tokom ispitivanja i poslije ispitivanja </w:t>
      </w:r>
    </w:p>
    <w:p w:rsidR="00711EC9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0F65F3" w:rsidRPr="00013349" w:rsidRDefault="000F65F3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711EC9" w:rsidRPr="00711EC9" w:rsidRDefault="00711EC9" w:rsidP="00711EC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711EC9">
        <w:rPr>
          <w:rFonts w:ascii="Arial" w:hAnsi="Arial" w:cs="Arial"/>
          <w:lang w:val="bs-Latn-BA"/>
        </w:rPr>
        <w:t xml:space="preserve">Komentar LABORATORIJE: </w:t>
      </w:r>
    </w:p>
    <w:p w:rsidR="00711EC9" w:rsidRPr="00711EC9" w:rsidRDefault="00711EC9" w:rsidP="00711EC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711EC9">
        <w:rPr>
          <w:rFonts w:ascii="Arial" w:hAnsi="Arial" w:cs="Arial"/>
          <w:lang w:val="bs-Latn-BA"/>
        </w:rPr>
        <w:t xml:space="preserve">Referentni dokument: </w:t>
      </w:r>
    </w:p>
    <w:p w:rsidR="00711EC9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711EC9" w:rsidRPr="00DB30D2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DB30D2">
        <w:rPr>
          <w:rFonts w:ascii="Arial" w:hAnsi="Arial" w:cs="Arial"/>
          <w:b/>
          <w:u w:val="single"/>
          <w:lang w:val="bs-Latn-BA"/>
        </w:rPr>
        <w:t xml:space="preserve">5.6 Menadžment rizikom </w:t>
      </w:r>
    </w:p>
    <w:p w:rsidR="00711EC9" w:rsidRDefault="00013349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013349">
        <w:rPr>
          <w:rFonts w:ascii="Arial" w:hAnsi="Arial" w:cs="Arial"/>
          <w:i/>
          <w:lang w:val="bs-Latn-BA"/>
        </w:rPr>
        <w:t>P</w:t>
      </w:r>
      <w:r w:rsidR="009E6C0A">
        <w:rPr>
          <w:rFonts w:ascii="Arial" w:hAnsi="Arial" w:cs="Arial"/>
          <w:i/>
          <w:lang w:val="bs-Latn-BA"/>
        </w:rPr>
        <w:t>roces za identifikovanje rizika</w:t>
      </w:r>
      <w:r w:rsidRPr="00013349">
        <w:rPr>
          <w:rFonts w:ascii="Arial" w:hAnsi="Arial" w:cs="Arial"/>
          <w:i/>
          <w:lang w:val="bs-Latn-BA"/>
        </w:rPr>
        <w:t xml:space="preserve"> na štetu pacijenta i prilika za poboljšavanje njege pacijenta, </w:t>
      </w:r>
      <w:r>
        <w:rPr>
          <w:rFonts w:ascii="Arial" w:hAnsi="Arial" w:cs="Arial"/>
          <w:i/>
          <w:lang w:val="bs-Latn-BA"/>
        </w:rPr>
        <w:t>obavezivanje dire</w:t>
      </w:r>
      <w:r w:rsidR="00EC6044">
        <w:rPr>
          <w:rFonts w:ascii="Arial" w:hAnsi="Arial" w:cs="Arial"/>
          <w:i/>
          <w:lang w:val="bs-Latn-BA"/>
        </w:rPr>
        <w:t>ktora laboratorije za vrednovanje efektivnosti</w:t>
      </w:r>
      <w:r>
        <w:rPr>
          <w:rFonts w:ascii="Arial" w:hAnsi="Arial" w:cs="Arial"/>
          <w:i/>
          <w:lang w:val="bs-Latn-BA"/>
        </w:rPr>
        <w:t xml:space="preserve"> navedenih rizika i prilika </w:t>
      </w:r>
    </w:p>
    <w:p w:rsidR="00013349" w:rsidRPr="00013349" w:rsidRDefault="00013349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711EC9" w:rsidRPr="00013349" w:rsidRDefault="00711EC9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C0297E" w:rsidRPr="00C0297E" w:rsidRDefault="00C0297E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C0297E">
        <w:rPr>
          <w:rFonts w:ascii="Arial" w:hAnsi="Arial" w:cs="Arial"/>
          <w:lang w:val="bs-Latn-BA"/>
        </w:rPr>
        <w:t xml:space="preserve">Komentar LABORATORIJE: </w:t>
      </w:r>
    </w:p>
    <w:p w:rsidR="00711EC9" w:rsidRDefault="00C0297E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C0297E">
        <w:rPr>
          <w:rFonts w:ascii="Arial" w:hAnsi="Arial" w:cs="Arial"/>
          <w:lang w:val="bs-Latn-BA"/>
        </w:rPr>
        <w:t>Referentni dokument:</w:t>
      </w:r>
    </w:p>
    <w:p w:rsidR="00711EC9" w:rsidRDefault="00711EC9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A702C2" w:rsidRDefault="00A702C2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711EC9" w:rsidRDefault="0001334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6. Zahtjevi za resurse</w:t>
      </w:r>
    </w:p>
    <w:p w:rsidR="00DE2582" w:rsidRPr="00A45E19" w:rsidRDefault="00DE2582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13349" w:rsidRPr="00A702C2" w:rsidRDefault="00711EC9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DB30D2">
        <w:rPr>
          <w:rFonts w:ascii="Arial" w:hAnsi="Arial" w:cs="Arial"/>
          <w:b/>
          <w:u w:val="single"/>
          <w:lang w:val="bs-Latn-BA"/>
        </w:rPr>
        <w:t>6.2 Osoblje</w:t>
      </w:r>
    </w:p>
    <w:p w:rsidR="00357D1B" w:rsidRPr="00763FF3" w:rsidRDefault="00013349" w:rsidP="00C0297E">
      <w:pPr>
        <w:widowControl w:val="0"/>
        <w:spacing w:line="240" w:lineRule="auto"/>
        <w:jc w:val="both"/>
        <w:rPr>
          <w:rFonts w:ascii="Arial" w:hAnsi="Arial" w:cs="Arial"/>
          <w:i/>
          <w:lang w:val="en-US"/>
        </w:rPr>
      </w:pPr>
      <w:r w:rsidRPr="00013349">
        <w:rPr>
          <w:rFonts w:ascii="Arial" w:hAnsi="Arial" w:cs="Arial"/>
          <w:i/>
          <w:lang w:val="bs-Latn-BA"/>
        </w:rPr>
        <w:t>R</w:t>
      </w:r>
      <w:r>
        <w:rPr>
          <w:rFonts w:ascii="Arial" w:hAnsi="Arial" w:cs="Arial"/>
          <w:i/>
          <w:lang w:val="bs-Latn-BA"/>
        </w:rPr>
        <w:t>aspoloživost</w:t>
      </w:r>
      <w:r w:rsidR="00045975">
        <w:rPr>
          <w:rFonts w:ascii="Arial" w:hAnsi="Arial" w:cs="Arial"/>
          <w:i/>
          <w:lang w:val="bs-Latn-BA"/>
        </w:rPr>
        <w:t xml:space="preserve"> osoblja i osoblja  koje vrše ispitivanja uz pacijenta </w:t>
      </w:r>
      <w:r w:rsidR="00DE2582">
        <w:rPr>
          <w:rFonts w:ascii="Arial" w:hAnsi="Arial" w:cs="Arial"/>
          <w:i/>
          <w:lang w:val="bs-Latn-BA"/>
        </w:rPr>
        <w:t>(</w:t>
      </w:r>
      <w:r w:rsidR="00045975">
        <w:rPr>
          <w:rFonts w:ascii="Arial" w:hAnsi="Arial" w:cs="Arial"/>
          <w:i/>
          <w:lang w:val="bs-Latn-BA"/>
        </w:rPr>
        <w:t>POCT</w:t>
      </w:r>
      <w:r w:rsidR="00DE2582">
        <w:rPr>
          <w:rFonts w:ascii="Arial" w:hAnsi="Arial" w:cs="Arial"/>
          <w:i/>
          <w:lang w:val="bs-Latn-BA"/>
        </w:rPr>
        <w:t xml:space="preserve">) </w:t>
      </w:r>
      <w:r w:rsidR="00045975">
        <w:rPr>
          <w:rFonts w:ascii="Arial" w:hAnsi="Arial" w:cs="Arial"/>
          <w:i/>
          <w:lang w:val="bs-Latn-BA"/>
        </w:rPr>
        <w:t xml:space="preserve"> (gdje je primjenjivo), O</w:t>
      </w:r>
      <w:r w:rsidRPr="00013349">
        <w:rPr>
          <w:rFonts w:ascii="Arial" w:hAnsi="Arial" w:cs="Arial"/>
          <w:i/>
          <w:lang w:val="bs-Latn-BA"/>
        </w:rPr>
        <w:t xml:space="preserve">bavezivanje </w:t>
      </w:r>
      <w:r w:rsidR="00052096">
        <w:rPr>
          <w:rFonts w:ascii="Arial" w:hAnsi="Arial" w:cs="Arial"/>
          <w:i/>
          <w:lang w:val="bs-Latn-BA"/>
        </w:rPr>
        <w:t xml:space="preserve">internog i eksternog </w:t>
      </w:r>
      <w:r>
        <w:rPr>
          <w:rFonts w:ascii="Arial" w:hAnsi="Arial" w:cs="Arial"/>
          <w:i/>
          <w:lang w:val="bs-Latn-BA"/>
        </w:rPr>
        <w:t xml:space="preserve">osoblja za </w:t>
      </w:r>
      <w:r w:rsidR="00052096">
        <w:rPr>
          <w:rFonts w:ascii="Arial" w:hAnsi="Arial" w:cs="Arial"/>
          <w:i/>
          <w:lang w:val="bs-Latn-BA"/>
        </w:rPr>
        <w:t>poštovanje zahtjeva sistema menadžmenta  i obavezivanje Laboratorije  u vezi upoznavanja osoblja sa zahtjevima datim u c</w:t>
      </w:r>
      <w:r w:rsidR="00DE2582">
        <w:rPr>
          <w:rFonts w:ascii="Arial" w:hAnsi="Arial" w:cs="Arial"/>
          <w:i/>
          <w:lang w:val="bs-Latn-BA"/>
        </w:rPr>
        <w:t>)</w:t>
      </w:r>
      <w:r w:rsidR="00052096">
        <w:rPr>
          <w:rFonts w:ascii="Arial" w:hAnsi="Arial" w:cs="Arial"/>
          <w:i/>
          <w:lang w:val="bs-Latn-BA"/>
        </w:rPr>
        <w:t xml:space="preserve"> i d</w:t>
      </w:r>
      <w:r w:rsidR="00DE2582">
        <w:rPr>
          <w:rFonts w:ascii="Arial" w:hAnsi="Arial" w:cs="Arial"/>
          <w:i/>
          <w:lang w:val="bs-Latn-BA"/>
        </w:rPr>
        <w:t>)</w:t>
      </w:r>
      <w:r w:rsidR="00052096">
        <w:rPr>
          <w:rFonts w:ascii="Arial" w:hAnsi="Arial" w:cs="Arial"/>
          <w:i/>
          <w:lang w:val="bs-Latn-BA"/>
        </w:rPr>
        <w:t xml:space="preserve"> t 6.2.1 standarda </w:t>
      </w:r>
      <w:r w:rsidR="00052096" w:rsidRPr="00052096">
        <w:rPr>
          <w:rFonts w:ascii="Arial" w:hAnsi="Arial" w:cs="Arial"/>
          <w:i/>
          <w:lang w:val="en-US"/>
        </w:rPr>
        <w:t>MEST EN ISO 15189:2023</w:t>
      </w:r>
      <w:r w:rsidR="00EA5100">
        <w:rPr>
          <w:rFonts w:ascii="Arial" w:hAnsi="Arial" w:cs="Arial"/>
          <w:i/>
          <w:lang w:val="en-US"/>
        </w:rPr>
        <w:t>;</w:t>
      </w:r>
      <w:r w:rsidR="00052096">
        <w:rPr>
          <w:rFonts w:ascii="Arial" w:hAnsi="Arial" w:cs="Arial"/>
          <w:i/>
          <w:lang w:val="en-US"/>
        </w:rPr>
        <w:t xml:space="preserve"> </w:t>
      </w:r>
      <w:proofErr w:type="spellStart"/>
      <w:r w:rsidR="00357D1B">
        <w:rPr>
          <w:rFonts w:ascii="Arial" w:hAnsi="Arial" w:cs="Arial"/>
          <w:i/>
          <w:lang w:val="en-US"/>
        </w:rPr>
        <w:t>Zahtjevi</w:t>
      </w:r>
      <w:proofErr w:type="spellEnd"/>
      <w:r w:rsidR="00357D1B">
        <w:rPr>
          <w:rFonts w:ascii="Arial" w:hAnsi="Arial" w:cs="Arial"/>
          <w:i/>
          <w:lang w:val="en-US"/>
        </w:rPr>
        <w:t xml:space="preserve"> </w:t>
      </w:r>
      <w:proofErr w:type="spellStart"/>
      <w:r w:rsidR="00357D1B">
        <w:rPr>
          <w:rFonts w:ascii="Arial" w:hAnsi="Arial" w:cs="Arial"/>
          <w:i/>
          <w:lang w:val="en-US"/>
        </w:rPr>
        <w:t>za</w:t>
      </w:r>
      <w:proofErr w:type="spellEnd"/>
      <w:r w:rsidR="00357D1B">
        <w:rPr>
          <w:rFonts w:ascii="Arial" w:hAnsi="Arial" w:cs="Arial"/>
          <w:i/>
          <w:lang w:val="en-US"/>
        </w:rPr>
        <w:t xml:space="preserve"> </w:t>
      </w:r>
      <w:proofErr w:type="spellStart"/>
      <w:r w:rsidR="00357D1B">
        <w:rPr>
          <w:rFonts w:ascii="Arial" w:hAnsi="Arial" w:cs="Arial"/>
          <w:i/>
          <w:lang w:val="en-US"/>
        </w:rPr>
        <w:t>kompetetnost</w:t>
      </w:r>
      <w:proofErr w:type="spellEnd"/>
      <w:r w:rsidR="00357D1B">
        <w:rPr>
          <w:rFonts w:ascii="Arial" w:hAnsi="Arial" w:cs="Arial"/>
          <w:i/>
          <w:lang w:val="en-US"/>
        </w:rPr>
        <w:t xml:space="preserve"> </w:t>
      </w:r>
      <w:proofErr w:type="spellStart"/>
      <w:r w:rsidR="00357D1B">
        <w:rPr>
          <w:rFonts w:ascii="Arial" w:hAnsi="Arial" w:cs="Arial"/>
          <w:i/>
          <w:lang w:val="en-US"/>
        </w:rPr>
        <w:t>osoblja</w:t>
      </w:r>
      <w:proofErr w:type="spellEnd"/>
      <w:r w:rsidR="00357D1B">
        <w:rPr>
          <w:rFonts w:ascii="Arial" w:hAnsi="Arial" w:cs="Arial"/>
          <w:i/>
          <w:lang w:val="en-US"/>
        </w:rPr>
        <w:t xml:space="preserve"> (</w:t>
      </w:r>
      <w:r w:rsidR="00357D1B" w:rsidRPr="00357D1B">
        <w:rPr>
          <w:rFonts w:ascii="Arial" w:hAnsi="Arial" w:cs="Arial"/>
          <w:i/>
          <w:lang w:val="bs-Latn-BA"/>
        </w:rPr>
        <w:t>dokumentovane</w:t>
      </w:r>
      <w:r w:rsidR="00357D1B">
        <w:rPr>
          <w:rFonts w:ascii="Arial" w:hAnsi="Arial" w:cs="Arial"/>
          <w:i/>
          <w:lang w:val="bs-Latn-BA"/>
        </w:rPr>
        <w:t xml:space="preserve"> k</w:t>
      </w:r>
      <w:r w:rsidR="00EA5100">
        <w:rPr>
          <w:rFonts w:ascii="Arial" w:hAnsi="Arial" w:cs="Arial"/>
          <w:i/>
          <w:lang w:val="bs-Latn-BA"/>
        </w:rPr>
        <w:t>valifikacije za svaku funkciju);</w:t>
      </w:r>
      <w:r w:rsidR="00357D1B">
        <w:rPr>
          <w:rFonts w:ascii="Arial" w:hAnsi="Arial" w:cs="Arial"/>
          <w:i/>
          <w:lang w:val="bs-Latn-BA"/>
        </w:rPr>
        <w:t xml:space="preserve"> </w:t>
      </w:r>
      <w:r w:rsidR="00763FF3">
        <w:rPr>
          <w:rFonts w:ascii="Arial" w:hAnsi="Arial" w:cs="Arial"/>
          <w:i/>
          <w:lang w:val="bs-Latn-BA"/>
        </w:rPr>
        <w:t>Ovlašćenje osoblja za sprovođenje specifi</w:t>
      </w:r>
      <w:r w:rsidR="009253F1">
        <w:rPr>
          <w:rFonts w:ascii="Arial" w:hAnsi="Arial" w:cs="Arial"/>
          <w:i/>
          <w:lang w:val="bs-Latn-BA"/>
        </w:rPr>
        <w:t>čnih laboratorijskih aktivnosti;</w:t>
      </w:r>
      <w:r w:rsidR="00763FF3">
        <w:rPr>
          <w:rFonts w:ascii="Arial" w:hAnsi="Arial" w:cs="Arial"/>
          <w:i/>
          <w:lang w:val="bs-Latn-BA"/>
        </w:rPr>
        <w:t xml:space="preserve"> Prog</w:t>
      </w:r>
      <w:r w:rsidR="009253F1">
        <w:rPr>
          <w:rFonts w:ascii="Arial" w:hAnsi="Arial" w:cs="Arial"/>
          <w:i/>
          <w:lang w:val="bs-Latn-BA"/>
        </w:rPr>
        <w:t>ram stalnog obrazovanja osoblja;</w:t>
      </w:r>
      <w:r w:rsidR="00763FF3">
        <w:rPr>
          <w:rFonts w:ascii="Arial" w:hAnsi="Arial" w:cs="Arial"/>
          <w:i/>
          <w:lang w:val="bs-Latn-BA"/>
        </w:rPr>
        <w:t xml:space="preserve"> Zapisi o osoblju</w:t>
      </w:r>
      <w:r w:rsidR="00357D1B">
        <w:rPr>
          <w:rFonts w:ascii="Arial" w:hAnsi="Arial" w:cs="Arial"/>
          <w:i/>
          <w:lang w:val="bs-Latn-BA"/>
        </w:rPr>
        <w:t xml:space="preserve"> </w:t>
      </w:r>
    </w:p>
    <w:p w:rsidR="00357D1B" w:rsidRDefault="00357D1B" w:rsidP="00C0297E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357D1B" w:rsidRDefault="00357D1B" w:rsidP="00C0297E">
      <w:pPr>
        <w:widowControl w:val="0"/>
        <w:spacing w:line="240" w:lineRule="auto"/>
        <w:jc w:val="both"/>
        <w:rPr>
          <w:rFonts w:ascii="Arial" w:hAnsi="Arial" w:cs="Arial"/>
          <w:i/>
          <w:lang w:val="en-US"/>
        </w:rPr>
      </w:pPr>
    </w:p>
    <w:p w:rsidR="00A45E19" w:rsidRPr="00A45E19" w:rsidRDefault="00A45E19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A45E19">
        <w:rPr>
          <w:rFonts w:ascii="Arial" w:hAnsi="Arial" w:cs="Arial"/>
          <w:lang w:val="bs-Latn-BA"/>
        </w:rPr>
        <w:t xml:space="preserve">Komentar LABORATORIJE: </w:t>
      </w:r>
    </w:p>
    <w:p w:rsidR="00A45E19" w:rsidRPr="00A45E19" w:rsidRDefault="00A45E19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A45E19">
        <w:rPr>
          <w:rFonts w:ascii="Arial" w:hAnsi="Arial" w:cs="Arial"/>
          <w:lang w:val="bs-Latn-BA"/>
        </w:rPr>
        <w:t xml:space="preserve">Referentni dokument: </w:t>
      </w:r>
    </w:p>
    <w:p w:rsidR="00A45E19" w:rsidRP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711EC9" w:rsidRPr="00DB30D2" w:rsidRDefault="00711EC9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</w:p>
    <w:p w:rsidR="00711EC9" w:rsidRPr="00DB30D2" w:rsidRDefault="00711EC9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DB30D2">
        <w:rPr>
          <w:rFonts w:ascii="Arial" w:hAnsi="Arial" w:cs="Arial"/>
          <w:b/>
          <w:u w:val="single"/>
          <w:lang w:val="bs-Latn-BA"/>
        </w:rPr>
        <w:t xml:space="preserve">6.3 Prostorije i uslovi sredine </w:t>
      </w:r>
    </w:p>
    <w:p w:rsidR="00763FF3" w:rsidRPr="00763FF3" w:rsidRDefault="00763FF3" w:rsidP="00763FF3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  <w:r>
        <w:rPr>
          <w:rFonts w:ascii="Arial" w:hAnsi="Arial" w:cs="Arial"/>
          <w:i/>
          <w:lang w:val="bs-Latn-BA"/>
        </w:rPr>
        <w:t>Zahtjevi za prostorije (</w:t>
      </w:r>
      <w:r w:rsidR="00B37C36">
        <w:rPr>
          <w:rFonts w:ascii="Arial" w:hAnsi="Arial" w:cs="Arial"/>
          <w:i/>
          <w:lang w:val="bs-Latn-BA"/>
        </w:rPr>
        <w:t>uključujući i POCT), lokacije i uslove sredine; Kontrole prostorija;</w:t>
      </w:r>
      <w:r>
        <w:rPr>
          <w:rFonts w:ascii="Arial" w:hAnsi="Arial" w:cs="Arial"/>
          <w:i/>
          <w:lang w:val="bs-Latn-BA"/>
        </w:rPr>
        <w:t xml:space="preserve"> </w:t>
      </w:r>
      <w:r w:rsidRPr="00763FF3">
        <w:rPr>
          <w:rFonts w:ascii="Arial" w:hAnsi="Arial" w:cs="Arial"/>
          <w:i/>
          <w:lang w:val="bs-Latn-BA"/>
        </w:rPr>
        <w:t>Prostor</w:t>
      </w:r>
      <w:r>
        <w:rPr>
          <w:rFonts w:ascii="Arial" w:hAnsi="Arial" w:cs="Arial"/>
          <w:i/>
          <w:lang w:val="bs-Latn-BA"/>
        </w:rPr>
        <w:t>ije</w:t>
      </w:r>
      <w:r w:rsidRPr="00763FF3">
        <w:rPr>
          <w:rFonts w:ascii="Arial" w:hAnsi="Arial" w:cs="Arial"/>
          <w:i/>
          <w:lang w:val="bs-Latn-BA"/>
        </w:rPr>
        <w:t xml:space="preserve"> za skladištenje; Prostor</w:t>
      </w:r>
      <w:r>
        <w:rPr>
          <w:rFonts w:ascii="Arial" w:hAnsi="Arial" w:cs="Arial"/>
          <w:i/>
          <w:lang w:val="bs-Latn-BA"/>
        </w:rPr>
        <w:t>ije za osoblje</w:t>
      </w:r>
      <w:r w:rsidRPr="00763FF3">
        <w:rPr>
          <w:rFonts w:ascii="Arial" w:hAnsi="Arial" w:cs="Arial"/>
          <w:i/>
          <w:lang w:val="bs-Latn-BA"/>
        </w:rPr>
        <w:t>; Prostori</w:t>
      </w:r>
      <w:r>
        <w:rPr>
          <w:rFonts w:ascii="Arial" w:hAnsi="Arial" w:cs="Arial"/>
          <w:i/>
          <w:lang w:val="bs-Latn-BA"/>
        </w:rPr>
        <w:t>je</w:t>
      </w:r>
      <w:r w:rsidRPr="00763FF3">
        <w:rPr>
          <w:rFonts w:ascii="Arial" w:hAnsi="Arial" w:cs="Arial"/>
          <w:i/>
          <w:lang w:val="bs-Latn-BA"/>
        </w:rPr>
        <w:t xml:space="preserve"> za pr</w:t>
      </w:r>
      <w:r>
        <w:rPr>
          <w:rFonts w:ascii="Arial" w:hAnsi="Arial" w:cs="Arial"/>
          <w:i/>
          <w:lang w:val="bs-Latn-BA"/>
        </w:rPr>
        <w:t>ikupljanje uzoraka</w:t>
      </w:r>
    </w:p>
    <w:p w:rsidR="00052096" w:rsidRPr="00763FF3" w:rsidRDefault="00052096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A45E19" w:rsidRPr="0004323C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45E19" w:rsidRPr="00A45E19" w:rsidRDefault="00A45E19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A45E19">
        <w:rPr>
          <w:rFonts w:ascii="Arial" w:hAnsi="Arial" w:cs="Arial"/>
          <w:lang w:val="bs-Latn-BA"/>
        </w:rPr>
        <w:t xml:space="preserve">Komentar LABORATORIJE: </w:t>
      </w:r>
    </w:p>
    <w:p w:rsidR="00A45E19" w:rsidRPr="00A45E19" w:rsidRDefault="00A45E19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A45E19">
        <w:rPr>
          <w:rFonts w:ascii="Arial" w:hAnsi="Arial" w:cs="Arial"/>
          <w:lang w:val="bs-Latn-BA"/>
        </w:rPr>
        <w:t xml:space="preserve">Referentni dokument: </w:t>
      </w: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31764C" w:rsidRDefault="0031764C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31764C" w:rsidRPr="005F76D9" w:rsidRDefault="0031764C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</w:p>
    <w:p w:rsidR="00DB30D2" w:rsidRPr="00A702C2" w:rsidRDefault="00711EC9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1117CD">
        <w:rPr>
          <w:rFonts w:ascii="Arial" w:hAnsi="Arial" w:cs="Arial"/>
          <w:b/>
          <w:u w:val="single"/>
          <w:lang w:val="bs-Latn-BA"/>
        </w:rPr>
        <w:t>6.4 Oprema</w:t>
      </w:r>
    </w:p>
    <w:p w:rsidR="00DB30D2" w:rsidRDefault="00B37C36" w:rsidP="00DB30D2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  <w:r>
        <w:rPr>
          <w:rFonts w:ascii="Arial" w:hAnsi="Arial" w:cs="Arial"/>
          <w:i/>
          <w:lang w:val="bs-Latn-BA"/>
        </w:rPr>
        <w:t>Proces</w:t>
      </w:r>
      <w:r w:rsidR="00DB30D2">
        <w:rPr>
          <w:rFonts w:ascii="Arial" w:hAnsi="Arial" w:cs="Arial"/>
          <w:i/>
          <w:lang w:val="bs-Latn-BA"/>
        </w:rPr>
        <w:t xml:space="preserve"> za </w:t>
      </w:r>
      <w:r w:rsidR="00DB30D2" w:rsidRPr="00DB30D2">
        <w:rPr>
          <w:rFonts w:ascii="Arial" w:hAnsi="Arial" w:cs="Arial"/>
          <w:i/>
          <w:lang w:val="bs-Latn-BA"/>
        </w:rPr>
        <w:t xml:space="preserve">izbor, nabavku i upravljanje opremom; </w:t>
      </w:r>
      <w:r w:rsidR="00D21B9A">
        <w:rPr>
          <w:rFonts w:ascii="Arial" w:hAnsi="Arial" w:cs="Arial"/>
          <w:i/>
          <w:lang w:val="bs-Latn-BA"/>
        </w:rPr>
        <w:t>Zahtjevi za opremom (pristup, prihvatanje opreme, uputstva za korišćenje opreme, održavanje i popravka opreme</w:t>
      </w:r>
      <w:r>
        <w:rPr>
          <w:rFonts w:ascii="Arial" w:hAnsi="Arial" w:cs="Arial"/>
          <w:i/>
          <w:lang w:val="bs-Latn-BA"/>
        </w:rPr>
        <w:t>, izvještavanje o neželjeljenim</w:t>
      </w:r>
      <w:r w:rsidR="00D21B9A">
        <w:rPr>
          <w:rFonts w:ascii="Arial" w:hAnsi="Arial" w:cs="Arial"/>
          <w:i/>
          <w:lang w:val="bs-Latn-BA"/>
        </w:rPr>
        <w:t xml:space="preserve"> incidentima u vezi sa opremom, zapisi o opremi)</w:t>
      </w:r>
    </w:p>
    <w:p w:rsidR="00763FF3" w:rsidRPr="0004323C" w:rsidRDefault="00763FF3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711EC9" w:rsidRDefault="00711EC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45E19" w:rsidRPr="00A45E19" w:rsidRDefault="00A45E19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A45E19">
        <w:rPr>
          <w:rFonts w:ascii="Arial" w:hAnsi="Arial" w:cs="Arial"/>
          <w:lang w:val="bs-Latn-BA"/>
        </w:rPr>
        <w:t xml:space="preserve">Komentar LABORATORIJE: </w:t>
      </w:r>
    </w:p>
    <w:p w:rsidR="00A45E19" w:rsidRPr="00A45E19" w:rsidRDefault="00A45E19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A45E19">
        <w:rPr>
          <w:rFonts w:ascii="Arial" w:hAnsi="Arial" w:cs="Arial"/>
          <w:lang w:val="bs-Latn-BA"/>
        </w:rPr>
        <w:t xml:space="preserve">Referentni dokument: </w:t>
      </w: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45E19" w:rsidRP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711EC9" w:rsidRPr="001117CD" w:rsidRDefault="00711EC9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1117CD">
        <w:rPr>
          <w:rFonts w:ascii="Arial" w:hAnsi="Arial" w:cs="Arial"/>
          <w:b/>
          <w:u w:val="single"/>
          <w:lang w:val="bs-Latn-BA"/>
        </w:rPr>
        <w:t xml:space="preserve">6.5 Etaloniranje  opreme  i metrološka sledljivost </w:t>
      </w: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D21B9A" w:rsidRPr="00D21B9A" w:rsidRDefault="00D21B9A" w:rsidP="00C0297E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D21B9A">
        <w:rPr>
          <w:rFonts w:ascii="Arial" w:hAnsi="Arial" w:cs="Arial"/>
          <w:i/>
          <w:lang w:val="bs-Latn-BA"/>
        </w:rPr>
        <w:t>Dokumentovani postupak za etaloniranje opreme koja direktno i indirektno uti</w:t>
      </w:r>
      <w:r w:rsidR="00B37C36">
        <w:rPr>
          <w:rFonts w:ascii="Arial" w:hAnsi="Arial" w:cs="Arial"/>
          <w:i/>
          <w:lang w:val="bs-Latn-BA"/>
        </w:rPr>
        <w:t>če na rezultate ispitivanja</w:t>
      </w:r>
      <w:r>
        <w:rPr>
          <w:rFonts w:ascii="Arial" w:hAnsi="Arial" w:cs="Arial"/>
          <w:i/>
          <w:lang w:val="bs-Latn-BA"/>
        </w:rPr>
        <w:t>,  M</w:t>
      </w:r>
      <w:r w:rsidRPr="00D21B9A">
        <w:rPr>
          <w:rFonts w:ascii="Arial" w:hAnsi="Arial" w:cs="Arial"/>
          <w:i/>
          <w:lang w:val="bs-Latn-BA"/>
        </w:rPr>
        <w:t xml:space="preserve">etrološka sljedljivost rezultata mjerenja </w:t>
      </w: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45E19" w:rsidRPr="00A45E19" w:rsidRDefault="00A45E19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A45E19">
        <w:rPr>
          <w:rFonts w:ascii="Arial" w:hAnsi="Arial" w:cs="Arial"/>
          <w:lang w:val="bs-Latn-BA"/>
        </w:rPr>
        <w:lastRenderedPageBreak/>
        <w:t xml:space="preserve">Komentar LABORATORIJE: </w:t>
      </w:r>
    </w:p>
    <w:p w:rsidR="00A45E19" w:rsidRPr="00A45E19" w:rsidRDefault="00A45E19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A45E19">
        <w:rPr>
          <w:rFonts w:ascii="Arial" w:hAnsi="Arial" w:cs="Arial"/>
          <w:lang w:val="bs-Latn-BA"/>
        </w:rPr>
        <w:t xml:space="preserve">Referentni dokument: </w:t>
      </w: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711EC9" w:rsidRPr="00A45E19" w:rsidRDefault="00711EC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711EC9" w:rsidRPr="001117CD" w:rsidRDefault="00D812AD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1117CD">
        <w:rPr>
          <w:rFonts w:ascii="Arial" w:hAnsi="Arial" w:cs="Arial"/>
          <w:b/>
          <w:u w:val="single"/>
          <w:lang w:val="bs-Latn-BA"/>
        </w:rPr>
        <w:t>6.6 Reagensi i potroš</w:t>
      </w:r>
      <w:r w:rsidR="00711EC9" w:rsidRPr="001117CD">
        <w:rPr>
          <w:rFonts w:ascii="Arial" w:hAnsi="Arial" w:cs="Arial"/>
          <w:b/>
          <w:u w:val="single"/>
          <w:lang w:val="bs-Latn-BA"/>
        </w:rPr>
        <w:t xml:space="preserve">ni materijal </w:t>
      </w:r>
    </w:p>
    <w:p w:rsidR="00D21B9A" w:rsidRPr="00D21B9A" w:rsidRDefault="00D21B9A" w:rsidP="00D21B9A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45E19" w:rsidRPr="00D21B9A" w:rsidRDefault="00D21B9A" w:rsidP="00D21B9A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D21B9A">
        <w:rPr>
          <w:rFonts w:ascii="Arial" w:hAnsi="Arial" w:cs="Arial"/>
          <w:i/>
          <w:lang w:val="bs-Latn-BA"/>
        </w:rPr>
        <w:t>Dokumentovani postupak za izbor</w:t>
      </w:r>
      <w:r w:rsidR="00B37C36">
        <w:rPr>
          <w:rFonts w:ascii="Arial" w:hAnsi="Arial" w:cs="Arial"/>
          <w:i/>
          <w:lang w:val="bs-Latn-BA"/>
        </w:rPr>
        <w:t>, nabavku, prijem, skladištenje</w:t>
      </w:r>
      <w:r w:rsidRPr="00D21B9A">
        <w:rPr>
          <w:rFonts w:ascii="Arial" w:hAnsi="Arial" w:cs="Arial"/>
          <w:i/>
          <w:lang w:val="bs-Latn-BA"/>
        </w:rPr>
        <w:t>, ispitivanje prihvatljivosti i menadžment zalihama reagensa i potrošnog materijala</w:t>
      </w:r>
      <w:r w:rsidR="00B37C36">
        <w:rPr>
          <w:rFonts w:ascii="Arial" w:hAnsi="Arial" w:cs="Arial"/>
          <w:lang w:val="bs-Latn-BA"/>
        </w:rPr>
        <w:t>;</w:t>
      </w:r>
      <w:r w:rsidR="004B26A3">
        <w:rPr>
          <w:rFonts w:ascii="Arial" w:hAnsi="Arial" w:cs="Arial"/>
          <w:lang w:val="bs-Latn-BA"/>
        </w:rPr>
        <w:t xml:space="preserve"> </w:t>
      </w:r>
      <w:r w:rsidR="004B26A3" w:rsidRPr="004B26A3">
        <w:rPr>
          <w:rFonts w:ascii="Arial" w:hAnsi="Arial" w:cs="Arial"/>
          <w:i/>
          <w:lang w:val="bs-Latn-BA"/>
        </w:rPr>
        <w:t>uključujući POCT zalihe (gdje je primjenjivo),</w:t>
      </w:r>
      <w:r w:rsidR="004B26A3">
        <w:rPr>
          <w:rFonts w:ascii="Arial" w:hAnsi="Arial" w:cs="Arial"/>
          <w:lang w:val="bs-Latn-BA"/>
        </w:rPr>
        <w:t xml:space="preserve"> </w:t>
      </w:r>
      <w:r w:rsidRPr="00D21B9A">
        <w:rPr>
          <w:rFonts w:ascii="Arial" w:hAnsi="Arial" w:cs="Arial"/>
          <w:lang w:val="bs-Latn-BA"/>
        </w:rPr>
        <w:t xml:space="preserve"> </w:t>
      </w:r>
      <w:r w:rsidRPr="00D21B9A">
        <w:rPr>
          <w:rFonts w:ascii="Arial" w:hAnsi="Arial" w:cs="Arial"/>
          <w:i/>
          <w:lang w:val="bs-Latn-BA"/>
        </w:rPr>
        <w:t>Reagensi i potrošni materijal</w:t>
      </w:r>
      <w:r w:rsidR="00A92015">
        <w:rPr>
          <w:rFonts w:ascii="Arial" w:hAnsi="Arial" w:cs="Arial"/>
          <w:i/>
          <w:lang w:val="bs-Latn-BA"/>
        </w:rPr>
        <w:t xml:space="preserve"> (</w:t>
      </w:r>
      <w:r>
        <w:rPr>
          <w:rFonts w:ascii="Arial" w:hAnsi="Arial" w:cs="Arial"/>
          <w:i/>
          <w:lang w:val="bs-Latn-BA"/>
        </w:rPr>
        <w:t>prijem i skladištenje, ispitivanje prihvatljivosti</w:t>
      </w:r>
      <w:r w:rsidR="00A92015">
        <w:rPr>
          <w:rFonts w:ascii="Arial" w:hAnsi="Arial" w:cs="Arial"/>
          <w:i/>
          <w:lang w:val="bs-Latn-BA"/>
        </w:rPr>
        <w:t xml:space="preserve">, </w:t>
      </w:r>
      <w:r w:rsidR="00B37C36">
        <w:rPr>
          <w:rFonts w:ascii="Arial" w:hAnsi="Arial" w:cs="Arial"/>
          <w:i/>
          <w:lang w:val="bs-Latn-BA"/>
        </w:rPr>
        <w:t>upravljanje zalihama, uputstva za upotrebu, i</w:t>
      </w:r>
      <w:r w:rsidR="00A92015">
        <w:rPr>
          <w:rFonts w:ascii="Arial" w:hAnsi="Arial" w:cs="Arial"/>
          <w:i/>
          <w:lang w:val="bs-Latn-BA"/>
        </w:rPr>
        <w:t xml:space="preserve">zvještavanje o </w:t>
      </w:r>
      <w:r w:rsidR="00B37C36">
        <w:rPr>
          <w:rFonts w:ascii="Arial" w:hAnsi="Arial" w:cs="Arial"/>
          <w:i/>
          <w:lang w:val="bs-Latn-BA"/>
        </w:rPr>
        <w:t>nepoželjnim incidentima, zapisi</w:t>
      </w:r>
      <w:r w:rsidR="00A92015">
        <w:rPr>
          <w:rFonts w:ascii="Arial" w:hAnsi="Arial" w:cs="Arial"/>
          <w:i/>
          <w:lang w:val="bs-Latn-BA"/>
        </w:rPr>
        <w:t>)</w:t>
      </w: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92015" w:rsidRDefault="00A92015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A45E19" w:rsidRPr="00A45E19" w:rsidRDefault="00A45E19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A45E19">
        <w:rPr>
          <w:rFonts w:ascii="Arial" w:hAnsi="Arial" w:cs="Arial"/>
          <w:lang w:val="bs-Latn-BA"/>
        </w:rPr>
        <w:t xml:space="preserve">Komentar LABORATORIJE: </w:t>
      </w:r>
    </w:p>
    <w:p w:rsidR="00A45E19" w:rsidRPr="00A45E19" w:rsidRDefault="00A45E19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A45E19">
        <w:rPr>
          <w:rFonts w:ascii="Arial" w:hAnsi="Arial" w:cs="Arial"/>
          <w:lang w:val="bs-Latn-BA"/>
        </w:rPr>
        <w:t xml:space="preserve">Referentni dokument: </w:t>
      </w: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45E19" w:rsidRP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711EC9" w:rsidRPr="00A45E19" w:rsidRDefault="00711EC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711EC9" w:rsidRPr="001117CD" w:rsidRDefault="00A702C2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>
        <w:rPr>
          <w:rFonts w:ascii="Arial" w:hAnsi="Arial" w:cs="Arial"/>
          <w:b/>
          <w:u w:val="single"/>
          <w:lang w:val="bs-Latn-BA"/>
        </w:rPr>
        <w:t>6.7 Ugovori</w:t>
      </w:r>
      <w:r w:rsidR="00711EC9" w:rsidRPr="001117CD">
        <w:rPr>
          <w:rFonts w:ascii="Arial" w:hAnsi="Arial" w:cs="Arial"/>
          <w:b/>
          <w:u w:val="single"/>
          <w:lang w:val="bs-Latn-BA"/>
        </w:rPr>
        <w:t xml:space="preserve"> o uslugama </w:t>
      </w:r>
    </w:p>
    <w:p w:rsidR="00A45E19" w:rsidRDefault="00A92015" w:rsidP="00A92015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A92015">
        <w:rPr>
          <w:rFonts w:ascii="Arial" w:hAnsi="Arial" w:cs="Arial"/>
          <w:i/>
          <w:lang w:val="bs-Latn-BA"/>
        </w:rPr>
        <w:t>Ugov</w:t>
      </w:r>
      <w:r w:rsidR="00A702C2">
        <w:rPr>
          <w:rFonts w:ascii="Arial" w:hAnsi="Arial" w:cs="Arial"/>
          <w:i/>
          <w:lang w:val="bs-Latn-BA"/>
        </w:rPr>
        <w:t>ori sa korisnicima laboratorija;</w:t>
      </w:r>
      <w:r w:rsidRPr="00A92015">
        <w:rPr>
          <w:rFonts w:ascii="Arial" w:hAnsi="Arial" w:cs="Arial"/>
          <w:i/>
          <w:lang w:val="bs-Latn-BA"/>
        </w:rPr>
        <w:t xml:space="preserve"> Ugovori sa</w:t>
      </w:r>
      <w:r w:rsidR="002125A7">
        <w:rPr>
          <w:rFonts w:ascii="Arial" w:hAnsi="Arial" w:cs="Arial"/>
          <w:i/>
          <w:lang w:val="bs-Latn-BA"/>
        </w:rPr>
        <w:t xml:space="preserve"> ope</w:t>
      </w:r>
      <w:r>
        <w:rPr>
          <w:rFonts w:ascii="Arial" w:hAnsi="Arial" w:cs="Arial"/>
          <w:i/>
          <w:lang w:val="bs-Latn-BA"/>
        </w:rPr>
        <w:t>raterima POCT opreme</w:t>
      </w:r>
      <w:r w:rsidR="004B26A3">
        <w:rPr>
          <w:rFonts w:ascii="Arial" w:hAnsi="Arial" w:cs="Arial"/>
          <w:i/>
          <w:lang w:val="bs-Latn-BA"/>
        </w:rPr>
        <w:t xml:space="preserve"> </w:t>
      </w:r>
      <w:r w:rsidR="004B26A3" w:rsidRPr="004B26A3">
        <w:rPr>
          <w:rFonts w:ascii="Arial" w:hAnsi="Arial" w:cs="Arial"/>
          <w:i/>
          <w:lang w:val="bs-Latn-BA"/>
        </w:rPr>
        <w:t xml:space="preserve">(gdje je primjenjivo),  </w:t>
      </w:r>
    </w:p>
    <w:p w:rsidR="00D737DE" w:rsidRPr="00A92015" w:rsidRDefault="00D737DE" w:rsidP="00A92015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45E19" w:rsidRPr="00A45E19" w:rsidRDefault="00A45E19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A45E19">
        <w:rPr>
          <w:rFonts w:ascii="Arial" w:hAnsi="Arial" w:cs="Arial"/>
          <w:lang w:val="bs-Latn-BA"/>
        </w:rPr>
        <w:t xml:space="preserve">Komentar LABORATORIJE: </w:t>
      </w:r>
    </w:p>
    <w:p w:rsidR="00A45E19" w:rsidRPr="00A45E19" w:rsidRDefault="00A45E19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A45E19">
        <w:rPr>
          <w:rFonts w:ascii="Arial" w:hAnsi="Arial" w:cs="Arial"/>
          <w:lang w:val="bs-Latn-BA"/>
        </w:rPr>
        <w:t xml:space="preserve">Referentni dokument: </w:t>
      </w: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D737DE" w:rsidRDefault="00D737DE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711EC9" w:rsidRPr="00A45E19" w:rsidRDefault="00711EC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711EC9" w:rsidRPr="001117CD" w:rsidRDefault="00711EC9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1117CD">
        <w:rPr>
          <w:rFonts w:ascii="Arial" w:hAnsi="Arial" w:cs="Arial"/>
          <w:b/>
          <w:u w:val="single"/>
          <w:lang w:val="bs-Latn-BA"/>
        </w:rPr>
        <w:t xml:space="preserve">6.8 </w:t>
      </w:r>
      <w:r w:rsidR="00A702C2">
        <w:rPr>
          <w:rFonts w:ascii="Arial" w:hAnsi="Arial" w:cs="Arial"/>
          <w:b/>
          <w:u w:val="single"/>
          <w:lang w:val="bs-Latn-BA"/>
        </w:rPr>
        <w:t xml:space="preserve"> Eksterno obezbjeđeni</w:t>
      </w:r>
      <w:r w:rsidRPr="001117CD">
        <w:rPr>
          <w:rFonts w:ascii="Arial" w:hAnsi="Arial" w:cs="Arial"/>
          <w:b/>
          <w:u w:val="single"/>
          <w:lang w:val="bs-Latn-BA"/>
        </w:rPr>
        <w:t xml:space="preserve"> proizvodi i usluge </w:t>
      </w:r>
    </w:p>
    <w:p w:rsidR="002125A7" w:rsidRPr="001117CD" w:rsidRDefault="00A702C2" w:rsidP="001117CD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A702C2">
        <w:rPr>
          <w:rFonts w:ascii="Arial" w:hAnsi="Arial" w:cs="Arial"/>
          <w:i/>
          <w:lang w:val="bs-Latn-BA"/>
        </w:rPr>
        <w:t>Adekvatnost proizvoda i usluga koji se eksterno obezbjeđuju;</w:t>
      </w:r>
      <w:r>
        <w:rPr>
          <w:rFonts w:ascii="Arial" w:hAnsi="Arial" w:cs="Arial"/>
          <w:b/>
          <w:lang w:val="bs-Latn-BA"/>
        </w:rPr>
        <w:t xml:space="preserve"> </w:t>
      </w:r>
      <w:r w:rsidR="00507FBC" w:rsidRPr="001117CD">
        <w:rPr>
          <w:rFonts w:ascii="Arial" w:hAnsi="Arial" w:cs="Arial"/>
          <w:i/>
          <w:lang w:val="bs-Latn-BA"/>
        </w:rPr>
        <w:t xml:space="preserve">Referalne laboratorije i konsultanti, </w:t>
      </w:r>
      <w:r w:rsidR="001117CD" w:rsidRPr="001117CD">
        <w:rPr>
          <w:rFonts w:ascii="Arial" w:hAnsi="Arial" w:cs="Arial"/>
          <w:i/>
          <w:lang w:val="bs-Latn-BA"/>
        </w:rPr>
        <w:t>Preispitivanje i odobravanje eksterno obezbjeđenih  proizvoda i usluga</w:t>
      </w: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45E19" w:rsidRPr="00A45E19" w:rsidRDefault="00A45E19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A45E19">
        <w:rPr>
          <w:rFonts w:ascii="Arial" w:hAnsi="Arial" w:cs="Arial"/>
          <w:lang w:val="bs-Latn-BA"/>
        </w:rPr>
        <w:t xml:space="preserve">Komentar LABORATORIJE: </w:t>
      </w:r>
    </w:p>
    <w:p w:rsidR="00A45E19" w:rsidRPr="00A45E19" w:rsidRDefault="00A45E19" w:rsidP="00A45E1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A45E19">
        <w:rPr>
          <w:rFonts w:ascii="Arial" w:hAnsi="Arial" w:cs="Arial"/>
          <w:lang w:val="bs-Latn-BA"/>
        </w:rPr>
        <w:t xml:space="preserve">Referentni dokument: </w:t>
      </w: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711EC9" w:rsidRDefault="00711EC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D737DE" w:rsidRDefault="00D737DE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0F65F3">
        <w:rPr>
          <w:rFonts w:ascii="Arial" w:hAnsi="Arial" w:cs="Arial"/>
          <w:b/>
          <w:u w:val="single"/>
          <w:lang w:val="bs-Latn-BA"/>
        </w:rPr>
        <w:t>7. Zahtjevi za proces</w:t>
      </w:r>
    </w:p>
    <w:p w:rsidR="00DE2582" w:rsidRPr="000F65F3" w:rsidRDefault="00DE2582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</w:p>
    <w:p w:rsidR="001117CD" w:rsidRPr="00537F0C" w:rsidRDefault="001117CD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  <w:r w:rsidRPr="000F65F3">
        <w:rPr>
          <w:rFonts w:ascii="Arial" w:hAnsi="Arial" w:cs="Arial"/>
          <w:b/>
          <w:u w:val="single"/>
          <w:lang w:val="bs-Latn-BA"/>
        </w:rPr>
        <w:t>7.1 Opšte</w:t>
      </w:r>
    </w:p>
    <w:p w:rsidR="001117CD" w:rsidRPr="001117CD" w:rsidRDefault="001117CD" w:rsidP="00C0297E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1117CD">
        <w:rPr>
          <w:rFonts w:ascii="Arial" w:hAnsi="Arial" w:cs="Arial"/>
          <w:i/>
          <w:lang w:val="bs-Latn-BA"/>
        </w:rPr>
        <w:t>Obavezivanje upravljanja potencijalnih rizika povezanih sa njegom pacijenata i prilikama za poboljšav</w:t>
      </w:r>
      <w:r w:rsidR="00DE2582">
        <w:rPr>
          <w:rFonts w:ascii="Arial" w:hAnsi="Arial" w:cs="Arial"/>
          <w:i/>
          <w:lang w:val="bs-Latn-BA"/>
        </w:rPr>
        <w:t xml:space="preserve">anje njege pacijenata </w:t>
      </w:r>
      <w:r w:rsidRPr="001117CD">
        <w:rPr>
          <w:rFonts w:ascii="Arial" w:hAnsi="Arial" w:cs="Arial"/>
          <w:i/>
          <w:lang w:val="bs-Latn-BA"/>
        </w:rPr>
        <w:t xml:space="preserve"> </w:t>
      </w:r>
    </w:p>
    <w:p w:rsidR="00A702C2" w:rsidRDefault="00A702C2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702C2" w:rsidRDefault="00A702C2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1117CD" w:rsidRPr="005F76D9" w:rsidRDefault="001117CD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1117CD">
        <w:rPr>
          <w:rFonts w:ascii="Arial" w:hAnsi="Arial" w:cs="Arial"/>
          <w:b/>
          <w:u w:val="single"/>
          <w:lang w:val="bs-Latn-BA"/>
        </w:rPr>
        <w:t xml:space="preserve">7.2 Procesi prije ispitivanja </w:t>
      </w:r>
    </w:p>
    <w:p w:rsidR="001117CD" w:rsidRPr="00A702C2" w:rsidRDefault="001117CD" w:rsidP="001117CD">
      <w:pPr>
        <w:pStyle w:val="NoSpacing"/>
        <w:jc w:val="both"/>
        <w:rPr>
          <w:rFonts w:ascii="Arial" w:hAnsi="Arial" w:cs="Arial"/>
          <w:i/>
        </w:rPr>
      </w:pPr>
      <w:r w:rsidRPr="00A702C2">
        <w:rPr>
          <w:rFonts w:ascii="Arial" w:hAnsi="Arial" w:cs="Arial"/>
          <w:i/>
        </w:rPr>
        <w:t>Dokumentovane procedure za aktivnosti koje se obavljaju prije ispitivanja; Informacije za pacijente i korisnike (</w:t>
      </w:r>
      <w:r w:rsidR="00457273" w:rsidRPr="00A702C2">
        <w:rPr>
          <w:rFonts w:ascii="Arial" w:hAnsi="Arial" w:cs="Arial"/>
          <w:i/>
        </w:rPr>
        <w:t>indikatori kvaliteta</w:t>
      </w:r>
      <w:r w:rsidRPr="00A702C2">
        <w:rPr>
          <w:rFonts w:ascii="Arial" w:hAnsi="Arial" w:cs="Arial"/>
          <w:i/>
        </w:rPr>
        <w:t>)</w:t>
      </w:r>
      <w:r w:rsidR="00A702C2" w:rsidRPr="00A702C2">
        <w:rPr>
          <w:rFonts w:ascii="Arial" w:hAnsi="Arial" w:cs="Arial"/>
          <w:i/>
        </w:rPr>
        <w:t>;</w:t>
      </w:r>
      <w:r w:rsidR="00457273" w:rsidRPr="00A702C2">
        <w:rPr>
          <w:rFonts w:ascii="Arial" w:hAnsi="Arial" w:cs="Arial"/>
          <w:i/>
        </w:rPr>
        <w:t xml:space="preserve"> </w:t>
      </w:r>
      <w:r w:rsidRPr="00A702C2">
        <w:rPr>
          <w:rFonts w:ascii="Arial" w:hAnsi="Arial" w:cs="Arial"/>
          <w:i/>
        </w:rPr>
        <w:t>Zahtjevi za obezbjeđe</w:t>
      </w:r>
      <w:r w:rsidR="00A702C2" w:rsidRPr="00A702C2">
        <w:rPr>
          <w:rFonts w:ascii="Arial" w:hAnsi="Arial" w:cs="Arial"/>
          <w:i/>
        </w:rPr>
        <w:t>nje laboratorijskih ispitivanja; Usmeni zahtjevi;</w:t>
      </w:r>
      <w:r w:rsidRPr="00A702C2">
        <w:rPr>
          <w:rFonts w:ascii="Arial" w:hAnsi="Arial" w:cs="Arial"/>
          <w:i/>
        </w:rPr>
        <w:t xml:space="preserve"> Prikupljanje prima</w:t>
      </w:r>
      <w:r w:rsidR="00A702C2" w:rsidRPr="00A702C2">
        <w:rPr>
          <w:rFonts w:ascii="Arial" w:hAnsi="Arial" w:cs="Arial"/>
          <w:i/>
        </w:rPr>
        <w:t>rnog uzorka i rukovanje njime;</w:t>
      </w:r>
      <w:r w:rsidRPr="00A702C2">
        <w:rPr>
          <w:rFonts w:ascii="Arial" w:hAnsi="Arial" w:cs="Arial"/>
          <w:i/>
        </w:rPr>
        <w:t xml:space="preserve"> </w:t>
      </w:r>
      <w:r w:rsidR="00457273" w:rsidRPr="00A702C2">
        <w:rPr>
          <w:rFonts w:ascii="Arial" w:hAnsi="Arial" w:cs="Arial"/>
          <w:i/>
        </w:rPr>
        <w:t>Informacije  o a</w:t>
      </w:r>
      <w:r w:rsidR="00A702C2" w:rsidRPr="00A702C2">
        <w:rPr>
          <w:rFonts w:ascii="Arial" w:hAnsi="Arial" w:cs="Arial"/>
          <w:i/>
        </w:rPr>
        <w:t>ktivnostima prije prikupljanja; Pristanak pacijenata;</w:t>
      </w:r>
      <w:r w:rsidR="00457273" w:rsidRPr="00A702C2">
        <w:rPr>
          <w:rFonts w:ascii="Arial" w:hAnsi="Arial" w:cs="Arial"/>
          <w:i/>
        </w:rPr>
        <w:t xml:space="preserve"> </w:t>
      </w:r>
      <w:r w:rsidRPr="00A702C2">
        <w:rPr>
          <w:rFonts w:ascii="Arial" w:hAnsi="Arial" w:cs="Arial"/>
          <w:i/>
        </w:rPr>
        <w:t>Uputstva za aktivnosti prikupljanja</w:t>
      </w:r>
      <w:r w:rsidR="00457273" w:rsidRPr="00A702C2">
        <w:rPr>
          <w:rFonts w:ascii="Arial" w:hAnsi="Arial" w:cs="Arial"/>
          <w:i/>
        </w:rPr>
        <w:t xml:space="preserve"> uzorka</w:t>
      </w:r>
      <w:r w:rsidRPr="00A702C2">
        <w:rPr>
          <w:rFonts w:ascii="Arial" w:hAnsi="Arial" w:cs="Arial"/>
          <w:i/>
        </w:rPr>
        <w:t xml:space="preserve">; Transport uzorka; Prijem uzorka; </w:t>
      </w:r>
      <w:r w:rsidR="00A702C2" w:rsidRPr="00A702C2">
        <w:rPr>
          <w:rFonts w:ascii="Arial" w:hAnsi="Arial" w:cs="Arial"/>
          <w:i/>
        </w:rPr>
        <w:t>Procedura za prijem uzorka;</w:t>
      </w:r>
      <w:r w:rsidR="00457273" w:rsidRPr="00A702C2">
        <w:rPr>
          <w:rFonts w:ascii="Arial" w:hAnsi="Arial" w:cs="Arial"/>
          <w:i/>
        </w:rPr>
        <w:t xml:space="preserve"> Izuz</w:t>
      </w:r>
      <w:r w:rsidR="00A702C2" w:rsidRPr="00A702C2">
        <w:rPr>
          <w:rFonts w:ascii="Arial" w:hAnsi="Arial" w:cs="Arial"/>
          <w:i/>
        </w:rPr>
        <w:t>eci prilikom prihvatanja uzorka;</w:t>
      </w:r>
      <w:r w:rsidR="00457273" w:rsidRPr="00A702C2">
        <w:rPr>
          <w:rFonts w:ascii="Arial" w:hAnsi="Arial" w:cs="Arial"/>
          <w:i/>
        </w:rPr>
        <w:t xml:space="preserve"> </w:t>
      </w:r>
      <w:r w:rsidRPr="00A702C2">
        <w:rPr>
          <w:rFonts w:ascii="Arial" w:hAnsi="Arial" w:cs="Arial"/>
          <w:i/>
        </w:rPr>
        <w:t>Rukovanje, priprema i čuvanje</w:t>
      </w:r>
      <w:r w:rsidR="00457273" w:rsidRPr="00A702C2">
        <w:rPr>
          <w:rFonts w:ascii="Arial" w:hAnsi="Arial" w:cs="Arial"/>
          <w:i/>
        </w:rPr>
        <w:t xml:space="preserve"> uzorka</w:t>
      </w:r>
      <w:r w:rsidRPr="00A702C2">
        <w:rPr>
          <w:rFonts w:ascii="Arial" w:hAnsi="Arial" w:cs="Arial"/>
          <w:i/>
        </w:rPr>
        <w:t xml:space="preserve"> prije ispitivanja</w:t>
      </w:r>
      <w:r w:rsidR="00457273" w:rsidRPr="00A702C2">
        <w:rPr>
          <w:rFonts w:ascii="Arial" w:hAnsi="Arial" w:cs="Arial"/>
          <w:i/>
        </w:rPr>
        <w:t xml:space="preserve"> (zaštita uzorka, kriterijumi za dodatne  zahtjeve za ispitivanja, stabilnost uzorka) </w:t>
      </w:r>
    </w:p>
    <w:p w:rsidR="001117CD" w:rsidRPr="001117CD" w:rsidRDefault="001117CD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</w:p>
    <w:p w:rsidR="005F76D9" w:rsidRPr="0004323C" w:rsidRDefault="005F76D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5F76D9" w:rsidRPr="005F76D9" w:rsidRDefault="005F76D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1117CD" w:rsidRPr="001117CD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1117CD">
        <w:rPr>
          <w:rFonts w:ascii="Arial" w:hAnsi="Arial" w:cs="Arial"/>
          <w:b/>
          <w:u w:val="single"/>
          <w:lang w:val="bs-Latn-BA"/>
        </w:rPr>
        <w:t xml:space="preserve">7.3 Procesi tokom ispitivanja </w:t>
      </w:r>
    </w:p>
    <w:p w:rsidR="00457273" w:rsidRPr="00457273" w:rsidRDefault="00A702C2" w:rsidP="00C0297E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  <w:r>
        <w:rPr>
          <w:rFonts w:ascii="Arial" w:hAnsi="Arial" w:cs="Arial"/>
          <w:i/>
          <w:lang w:val="bs-Latn-BA"/>
        </w:rPr>
        <w:t>Izbor,</w:t>
      </w:r>
      <w:r w:rsidR="00457273">
        <w:rPr>
          <w:rFonts w:ascii="Arial" w:hAnsi="Arial" w:cs="Arial"/>
          <w:i/>
          <w:lang w:val="bs-Latn-BA"/>
        </w:rPr>
        <w:t xml:space="preserve"> </w:t>
      </w:r>
      <w:r w:rsidR="00457273" w:rsidRPr="00457273">
        <w:rPr>
          <w:rFonts w:ascii="Arial" w:hAnsi="Arial" w:cs="Arial"/>
          <w:i/>
          <w:lang w:val="bs-Latn-BA"/>
        </w:rPr>
        <w:t xml:space="preserve">verifikacija </w:t>
      </w:r>
      <w:r w:rsidR="00457273">
        <w:rPr>
          <w:rFonts w:ascii="Arial" w:hAnsi="Arial" w:cs="Arial"/>
          <w:i/>
          <w:lang w:val="bs-Latn-BA"/>
        </w:rPr>
        <w:t xml:space="preserve">i validacija  metoda </w:t>
      </w:r>
      <w:r w:rsidR="0085097C">
        <w:rPr>
          <w:rFonts w:ascii="Arial" w:hAnsi="Arial" w:cs="Arial"/>
          <w:i/>
          <w:lang w:val="bs-Latn-BA"/>
        </w:rPr>
        <w:t xml:space="preserve">ispitivanja uključujući POCT metode ispitivanja (gdje je primjenjivo), </w:t>
      </w:r>
      <w:r>
        <w:rPr>
          <w:rFonts w:ascii="Arial" w:hAnsi="Arial" w:cs="Arial"/>
          <w:i/>
          <w:lang w:val="bs-Latn-BA"/>
        </w:rPr>
        <w:t>Vrednovanje mjerne nesigurnosti;</w:t>
      </w:r>
      <w:r w:rsidR="00457273">
        <w:rPr>
          <w:rFonts w:ascii="Arial" w:hAnsi="Arial" w:cs="Arial"/>
          <w:i/>
          <w:lang w:val="bs-Latn-BA"/>
        </w:rPr>
        <w:t xml:space="preserve"> </w:t>
      </w:r>
      <w:r w:rsidR="00457273" w:rsidRPr="00457273">
        <w:rPr>
          <w:rFonts w:ascii="Arial" w:hAnsi="Arial" w:cs="Arial"/>
          <w:i/>
          <w:lang w:val="bs-Latn-BA"/>
        </w:rPr>
        <w:t>Biološki refe</w:t>
      </w:r>
      <w:r w:rsidR="00457273">
        <w:rPr>
          <w:rFonts w:ascii="Arial" w:hAnsi="Arial" w:cs="Arial"/>
          <w:i/>
          <w:lang w:val="bs-Latn-BA"/>
        </w:rPr>
        <w:t xml:space="preserve">rentni intervali i granice </w:t>
      </w:r>
      <w:r w:rsidR="00457273" w:rsidRPr="00457273">
        <w:rPr>
          <w:rFonts w:ascii="Arial" w:hAnsi="Arial" w:cs="Arial"/>
          <w:i/>
          <w:lang w:val="bs-Latn-BA"/>
        </w:rPr>
        <w:t xml:space="preserve"> kliničke odluke;  Dokumentacija </w:t>
      </w:r>
      <w:r w:rsidR="00457273">
        <w:rPr>
          <w:rFonts w:ascii="Arial" w:hAnsi="Arial" w:cs="Arial"/>
          <w:i/>
          <w:lang w:val="bs-Latn-BA"/>
        </w:rPr>
        <w:t>koja se odnosi na procedure</w:t>
      </w:r>
      <w:r w:rsidR="00457273" w:rsidRPr="00457273">
        <w:rPr>
          <w:rFonts w:ascii="Arial" w:hAnsi="Arial" w:cs="Arial"/>
          <w:i/>
          <w:lang w:val="bs-Latn-BA"/>
        </w:rPr>
        <w:t xml:space="preserve"> ispitivanja</w:t>
      </w:r>
      <w:r>
        <w:rPr>
          <w:rFonts w:ascii="Arial" w:hAnsi="Arial" w:cs="Arial"/>
          <w:i/>
          <w:lang w:val="bs-Latn-BA"/>
        </w:rPr>
        <w:t xml:space="preserve">; </w:t>
      </w:r>
      <w:r w:rsidR="00457273">
        <w:rPr>
          <w:rFonts w:ascii="Arial" w:hAnsi="Arial" w:cs="Arial"/>
          <w:i/>
          <w:lang w:val="bs-Latn-BA"/>
        </w:rPr>
        <w:t>Obezbjeđivanje val</w:t>
      </w:r>
      <w:r>
        <w:rPr>
          <w:rFonts w:ascii="Arial" w:hAnsi="Arial" w:cs="Arial"/>
          <w:i/>
          <w:lang w:val="bs-Latn-BA"/>
        </w:rPr>
        <w:t>idnosti rezultata ispitivanja (</w:t>
      </w:r>
      <w:r w:rsidR="00457273">
        <w:rPr>
          <w:rFonts w:ascii="Arial" w:hAnsi="Arial" w:cs="Arial"/>
          <w:i/>
          <w:lang w:val="bs-Latn-BA"/>
        </w:rPr>
        <w:t>in</w:t>
      </w:r>
      <w:r>
        <w:rPr>
          <w:rFonts w:ascii="Arial" w:hAnsi="Arial" w:cs="Arial"/>
          <w:i/>
          <w:lang w:val="bs-Latn-BA"/>
        </w:rPr>
        <w:t>terna kontrola  kvaliteta (IQC)</w:t>
      </w:r>
      <w:r w:rsidR="00457273">
        <w:rPr>
          <w:rFonts w:ascii="Arial" w:hAnsi="Arial" w:cs="Arial"/>
          <w:i/>
          <w:lang w:val="bs-Latn-BA"/>
        </w:rPr>
        <w:t xml:space="preserve">, eksterno </w:t>
      </w:r>
      <w:r>
        <w:rPr>
          <w:rFonts w:ascii="Arial" w:hAnsi="Arial" w:cs="Arial"/>
          <w:i/>
          <w:lang w:val="bs-Latn-BA"/>
        </w:rPr>
        <w:t>ocjenjivanje kvaliteta (EQA)</w:t>
      </w:r>
      <w:r w:rsidR="00457273">
        <w:rPr>
          <w:rFonts w:ascii="Arial" w:hAnsi="Arial" w:cs="Arial"/>
          <w:i/>
          <w:lang w:val="bs-Latn-BA"/>
        </w:rPr>
        <w:t>, upor</w:t>
      </w:r>
      <w:r>
        <w:rPr>
          <w:rFonts w:ascii="Arial" w:hAnsi="Arial" w:cs="Arial"/>
          <w:i/>
          <w:lang w:val="bs-Latn-BA"/>
        </w:rPr>
        <w:t>edljivost rezultata ispitivanja</w:t>
      </w:r>
      <w:r w:rsidR="00457273">
        <w:rPr>
          <w:rFonts w:ascii="Arial" w:hAnsi="Arial" w:cs="Arial"/>
          <w:i/>
          <w:lang w:val="bs-Latn-BA"/>
        </w:rPr>
        <w:t xml:space="preserve">) </w:t>
      </w:r>
    </w:p>
    <w:p w:rsidR="00457273" w:rsidRPr="00457273" w:rsidRDefault="00457273" w:rsidP="00C0297E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457273" w:rsidRPr="0004323C" w:rsidRDefault="00457273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5F76D9" w:rsidRDefault="005F76D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5F76D9" w:rsidRDefault="005F76D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45E19" w:rsidRPr="005F76D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A702C2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1117CD">
        <w:rPr>
          <w:rFonts w:ascii="Arial" w:hAnsi="Arial" w:cs="Arial"/>
          <w:b/>
          <w:u w:val="single"/>
          <w:lang w:val="bs-Latn-BA"/>
        </w:rPr>
        <w:t xml:space="preserve">7.4 Procesi poslije ispitivanja </w:t>
      </w:r>
    </w:p>
    <w:p w:rsidR="000A4192" w:rsidRPr="000A4192" w:rsidRDefault="00A702C2" w:rsidP="000A4192">
      <w:pPr>
        <w:widowControl w:val="0"/>
        <w:spacing w:line="240" w:lineRule="auto"/>
        <w:jc w:val="both"/>
        <w:rPr>
          <w:rFonts w:ascii="Arial" w:hAnsi="Arial" w:cs="Arial"/>
          <w:i/>
          <w:lang w:val="sr-Latn-ME"/>
        </w:rPr>
      </w:pPr>
      <w:r>
        <w:rPr>
          <w:rFonts w:ascii="Arial" w:hAnsi="Arial" w:cs="Arial"/>
          <w:i/>
          <w:lang w:val="bs-Latn-BA"/>
        </w:rPr>
        <w:t>Izvještavanje o rezultatima</w:t>
      </w:r>
      <w:r w:rsidR="000A4192" w:rsidRPr="000A4192">
        <w:rPr>
          <w:rFonts w:ascii="Arial" w:hAnsi="Arial" w:cs="Arial"/>
          <w:i/>
          <w:lang w:val="bs-Latn-BA"/>
        </w:rPr>
        <w:t xml:space="preserve"> ispitivanja (Preis</w:t>
      </w:r>
      <w:r>
        <w:rPr>
          <w:rFonts w:ascii="Arial" w:hAnsi="Arial" w:cs="Arial"/>
          <w:i/>
          <w:lang w:val="bs-Latn-BA"/>
        </w:rPr>
        <w:t>pitivanje i izdavanje rezultata;</w:t>
      </w:r>
      <w:r w:rsidR="000A4192" w:rsidRPr="000A4192">
        <w:rPr>
          <w:rFonts w:ascii="Arial" w:hAnsi="Arial" w:cs="Arial"/>
          <w:i/>
          <w:lang w:val="bs-Latn-BA"/>
        </w:rPr>
        <w:t xml:space="preserve"> Izvještaji  o </w:t>
      </w:r>
      <w:r>
        <w:rPr>
          <w:rFonts w:ascii="Arial" w:hAnsi="Arial" w:cs="Arial"/>
          <w:i/>
          <w:lang w:val="bs-Latn-BA"/>
        </w:rPr>
        <w:t>kritičnim rezultatima; Posebna razmatranja rezultata;</w:t>
      </w:r>
      <w:r w:rsidR="000A4192" w:rsidRPr="000A4192">
        <w:rPr>
          <w:rFonts w:ascii="Arial" w:hAnsi="Arial" w:cs="Arial"/>
          <w:i/>
          <w:lang w:val="bs-Latn-BA"/>
        </w:rPr>
        <w:t xml:space="preserve"> Autom</w:t>
      </w:r>
      <w:r>
        <w:rPr>
          <w:rFonts w:ascii="Arial" w:hAnsi="Arial" w:cs="Arial"/>
          <w:i/>
          <w:lang w:val="bs-Latn-BA"/>
        </w:rPr>
        <w:t>atizovani izbor, preispitivanje,</w:t>
      </w:r>
      <w:r w:rsidR="000A4192" w:rsidRPr="000A4192">
        <w:rPr>
          <w:rFonts w:ascii="Arial" w:hAnsi="Arial" w:cs="Arial"/>
          <w:i/>
          <w:lang w:val="bs-Latn-BA"/>
        </w:rPr>
        <w:t xml:space="preserve"> izdavanje i izvještavanje  o rezultatima</w:t>
      </w:r>
      <w:r w:rsidR="000A4192" w:rsidRPr="000A4192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i/>
          <w:lang w:val="sr-Latn-ME"/>
        </w:rPr>
        <w:t>ispitivanja;</w:t>
      </w:r>
      <w:r w:rsidR="000A4192" w:rsidRPr="000A4192">
        <w:rPr>
          <w:rFonts w:ascii="Arial" w:hAnsi="Arial" w:cs="Arial"/>
          <w:i/>
          <w:lang w:val="sr-Latn-ME"/>
        </w:rPr>
        <w:t xml:space="preserve"> </w:t>
      </w:r>
      <w:r w:rsidR="000A4192" w:rsidRPr="000A4192">
        <w:rPr>
          <w:rFonts w:ascii="Arial" w:hAnsi="Arial" w:cs="Arial"/>
          <w:i/>
          <w:lang w:val="sr-Cyrl-CS"/>
        </w:rPr>
        <w:t>Zahtjevi za izvještaje</w:t>
      </w:r>
      <w:r w:rsidR="000A4192" w:rsidRPr="000A4192">
        <w:rPr>
          <w:rFonts w:ascii="Arial" w:hAnsi="Arial" w:cs="Arial"/>
          <w:i/>
          <w:lang w:val="sr-Latn-ME"/>
        </w:rPr>
        <w:t xml:space="preserve"> o rezultatima ispitivanja</w:t>
      </w:r>
      <w:r>
        <w:rPr>
          <w:rFonts w:ascii="Arial" w:hAnsi="Arial" w:cs="Arial"/>
          <w:b/>
          <w:i/>
          <w:lang w:val="sr-Latn-ME"/>
        </w:rPr>
        <w:t>;</w:t>
      </w:r>
      <w:r w:rsidR="000A4192">
        <w:rPr>
          <w:rFonts w:ascii="Arial" w:hAnsi="Arial" w:cs="Arial"/>
          <w:b/>
          <w:i/>
          <w:lang w:val="sr-Latn-ME"/>
        </w:rPr>
        <w:t xml:space="preserve"> </w:t>
      </w:r>
      <w:r w:rsidR="000A4192" w:rsidRPr="000A4192">
        <w:rPr>
          <w:rFonts w:ascii="Arial" w:hAnsi="Arial" w:cs="Arial"/>
          <w:i/>
          <w:lang w:val="sr-Cyrl-CS"/>
        </w:rPr>
        <w:t>Dodatne informacije za izvještaj</w:t>
      </w:r>
      <w:r>
        <w:rPr>
          <w:rFonts w:ascii="Arial" w:hAnsi="Arial" w:cs="Arial"/>
          <w:i/>
          <w:lang w:val="sr-Latn-ME"/>
        </w:rPr>
        <w:t>e;</w:t>
      </w:r>
      <w:r w:rsidR="000A4192" w:rsidRPr="000A4192">
        <w:rPr>
          <w:rFonts w:ascii="Arial" w:hAnsi="Arial" w:cs="Arial"/>
          <w:i/>
          <w:lang w:val="sr-Latn-ME"/>
        </w:rPr>
        <w:t xml:space="preserve"> Izmjene i dopune saopštenih rezultata;</w:t>
      </w:r>
      <w:r w:rsidR="000A4192">
        <w:rPr>
          <w:rFonts w:ascii="Arial" w:hAnsi="Arial" w:cs="Arial"/>
          <w:i/>
          <w:lang w:val="sr-Latn-ME"/>
        </w:rPr>
        <w:t xml:space="preserve"> </w:t>
      </w:r>
      <w:r w:rsidR="000A4192" w:rsidRPr="000A4192">
        <w:rPr>
          <w:rFonts w:ascii="Arial" w:hAnsi="Arial" w:cs="Arial"/>
          <w:i/>
          <w:lang w:val="sr-Latn-ME"/>
        </w:rPr>
        <w:t>Rukovanje  sa uzorcima  poslije  ispitivanja</w:t>
      </w:r>
    </w:p>
    <w:p w:rsidR="000A4192" w:rsidRPr="000A4192" w:rsidRDefault="000A4192" w:rsidP="000A4192">
      <w:pPr>
        <w:widowControl w:val="0"/>
        <w:spacing w:line="240" w:lineRule="auto"/>
        <w:jc w:val="both"/>
        <w:rPr>
          <w:rFonts w:ascii="Arial" w:hAnsi="Arial" w:cs="Arial"/>
          <w:b/>
          <w:i/>
          <w:lang w:val="sr-Latn-ME"/>
        </w:rPr>
      </w:pPr>
    </w:p>
    <w:p w:rsidR="005F76D9" w:rsidRDefault="005F76D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5F76D9" w:rsidRDefault="005F76D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A4192" w:rsidRDefault="000A4192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A4192" w:rsidRPr="005F76D9" w:rsidRDefault="000A4192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A4192" w:rsidRPr="00A702C2" w:rsidRDefault="007C5731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A702C2">
        <w:rPr>
          <w:rFonts w:ascii="Arial" w:hAnsi="Arial" w:cs="Arial"/>
          <w:b/>
          <w:u w:val="single"/>
          <w:lang w:val="bs-Latn-BA"/>
        </w:rPr>
        <w:t xml:space="preserve">7.5 Neusaglašeni rad </w:t>
      </w:r>
      <w:r w:rsidR="00A45E19" w:rsidRPr="00A702C2">
        <w:rPr>
          <w:rFonts w:ascii="Arial" w:hAnsi="Arial" w:cs="Arial"/>
          <w:b/>
          <w:u w:val="single"/>
          <w:lang w:val="bs-Latn-BA"/>
        </w:rPr>
        <w:t xml:space="preserve"> </w:t>
      </w:r>
    </w:p>
    <w:p w:rsidR="000A4192" w:rsidRPr="007C5731" w:rsidRDefault="000A4192" w:rsidP="00C0297E">
      <w:pPr>
        <w:widowControl w:val="0"/>
        <w:spacing w:line="240" w:lineRule="auto"/>
        <w:jc w:val="both"/>
        <w:rPr>
          <w:rFonts w:ascii="Arial" w:hAnsi="Arial" w:cs="Arial"/>
          <w:i/>
          <w:lang w:val="sr-Latn-ME"/>
        </w:rPr>
      </w:pPr>
      <w:r>
        <w:rPr>
          <w:rFonts w:ascii="Arial" w:hAnsi="Arial" w:cs="Arial"/>
          <w:i/>
          <w:lang w:val="sr-Latn-ME"/>
        </w:rPr>
        <w:t>P</w:t>
      </w:r>
      <w:r w:rsidRPr="000A4192">
        <w:rPr>
          <w:rFonts w:ascii="Arial" w:hAnsi="Arial" w:cs="Arial"/>
          <w:i/>
          <w:lang w:val="sr-Cyrl-CS"/>
        </w:rPr>
        <w:t xml:space="preserve">roces </w:t>
      </w:r>
      <w:r w:rsidRPr="000A4192">
        <w:rPr>
          <w:rFonts w:ascii="Arial" w:hAnsi="Arial" w:cs="Arial"/>
          <w:i/>
          <w:lang w:val="sr-Latn-ME"/>
        </w:rPr>
        <w:t xml:space="preserve"> u slučaju  kada </w:t>
      </w:r>
      <w:r w:rsidR="00A702C2">
        <w:rPr>
          <w:rFonts w:ascii="Arial" w:hAnsi="Arial" w:cs="Arial"/>
          <w:i/>
          <w:lang w:val="sr-Cyrl-CS"/>
        </w:rPr>
        <w:t xml:space="preserve"> bilo koji aspekt</w:t>
      </w:r>
      <w:r w:rsidRPr="000A4192">
        <w:rPr>
          <w:rFonts w:ascii="Arial" w:hAnsi="Arial" w:cs="Arial"/>
          <w:i/>
          <w:lang w:val="sr-Cyrl-CS"/>
        </w:rPr>
        <w:t xml:space="preserve">  laboratorijskih aktivnosti</w:t>
      </w:r>
      <w:r w:rsidRPr="000A4192">
        <w:rPr>
          <w:rFonts w:ascii="Arial" w:hAnsi="Arial" w:cs="Arial"/>
          <w:i/>
          <w:lang w:val="sr-Latn-ME"/>
        </w:rPr>
        <w:t xml:space="preserve"> </w:t>
      </w:r>
      <w:r w:rsidRPr="000A4192">
        <w:rPr>
          <w:rFonts w:ascii="Arial" w:hAnsi="Arial" w:cs="Arial"/>
          <w:i/>
          <w:lang w:val="sr-Cyrl-CS"/>
        </w:rPr>
        <w:t>ili rezultati ispitivanja nisu u skladu s</w:t>
      </w:r>
      <w:r w:rsidRPr="000A4192">
        <w:rPr>
          <w:rFonts w:ascii="Arial" w:hAnsi="Arial" w:cs="Arial"/>
          <w:i/>
          <w:lang w:val="sr-Latn-ME"/>
        </w:rPr>
        <w:t>a</w:t>
      </w:r>
      <w:r w:rsidRPr="000A4192">
        <w:rPr>
          <w:rFonts w:ascii="Arial" w:hAnsi="Arial" w:cs="Arial"/>
          <w:i/>
          <w:lang w:val="sr-Cyrl-CS"/>
        </w:rPr>
        <w:t xml:space="preserve"> </w:t>
      </w:r>
      <w:r w:rsidRPr="000A4192">
        <w:rPr>
          <w:rFonts w:ascii="Arial" w:hAnsi="Arial" w:cs="Arial"/>
          <w:i/>
          <w:lang w:val="sr-Latn-ME"/>
        </w:rPr>
        <w:t xml:space="preserve"> </w:t>
      </w:r>
      <w:r w:rsidRPr="000A4192">
        <w:rPr>
          <w:rFonts w:ascii="Arial" w:hAnsi="Arial" w:cs="Arial"/>
          <w:i/>
          <w:lang w:val="sr-Cyrl-CS"/>
        </w:rPr>
        <w:t>procedurama, specifikacijama kvaliteta ili zahtjevima korisnika</w:t>
      </w:r>
      <w:r w:rsidR="00A702C2">
        <w:rPr>
          <w:rFonts w:ascii="Arial" w:hAnsi="Arial" w:cs="Arial"/>
          <w:i/>
          <w:lang w:val="sr-Latn-ME"/>
        </w:rPr>
        <w:t>, korektivne mjere</w:t>
      </w:r>
      <w:r w:rsidR="007C5731">
        <w:rPr>
          <w:rFonts w:ascii="Arial" w:hAnsi="Arial" w:cs="Arial"/>
          <w:i/>
          <w:lang w:val="sr-Latn-ME"/>
        </w:rPr>
        <w:t xml:space="preserve">, zapisi o neusaglašenom radu i korektivnim mjerama </w:t>
      </w:r>
    </w:p>
    <w:p w:rsidR="000A4192" w:rsidRDefault="000A4192" w:rsidP="00C0297E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0A4192" w:rsidRPr="000A4192" w:rsidRDefault="000A4192" w:rsidP="00C0297E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5F76D9" w:rsidRDefault="005F76D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5F76D9" w:rsidRDefault="005F76D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45E19" w:rsidRPr="005F76D9" w:rsidRDefault="00A45E1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7C5731" w:rsidRPr="00A702C2" w:rsidRDefault="005F76D9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A702C2">
        <w:rPr>
          <w:rFonts w:ascii="Arial" w:hAnsi="Arial" w:cs="Arial"/>
          <w:b/>
          <w:u w:val="single"/>
          <w:lang w:val="bs-Latn-BA"/>
        </w:rPr>
        <w:t xml:space="preserve">7.6 Menadžment </w:t>
      </w:r>
      <w:r w:rsidR="00A45E19" w:rsidRPr="00A702C2">
        <w:rPr>
          <w:rFonts w:ascii="Arial" w:hAnsi="Arial" w:cs="Arial"/>
          <w:b/>
          <w:u w:val="single"/>
          <w:lang w:val="bs-Latn-BA"/>
        </w:rPr>
        <w:t xml:space="preserve"> </w:t>
      </w:r>
      <w:r w:rsidRPr="00A702C2">
        <w:rPr>
          <w:rFonts w:ascii="Arial" w:hAnsi="Arial" w:cs="Arial"/>
          <w:b/>
          <w:u w:val="single"/>
          <w:lang w:val="bs-Latn-BA"/>
        </w:rPr>
        <w:t xml:space="preserve">podacima i  menadžment informacijama </w:t>
      </w:r>
    </w:p>
    <w:p w:rsidR="007C5731" w:rsidRPr="007C5731" w:rsidRDefault="007C5731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7C5731">
        <w:rPr>
          <w:rFonts w:ascii="Arial" w:hAnsi="Arial" w:cs="Arial"/>
          <w:i/>
          <w:lang w:val="bs-Latn-BA"/>
        </w:rPr>
        <w:t>Ovlašćenja i odgovorno</w:t>
      </w:r>
      <w:r w:rsidR="00A702C2">
        <w:rPr>
          <w:rFonts w:ascii="Arial" w:hAnsi="Arial" w:cs="Arial"/>
          <w:i/>
          <w:lang w:val="bs-Latn-BA"/>
        </w:rPr>
        <w:t>sti za menadžment informacijama;</w:t>
      </w:r>
      <w:r w:rsidRPr="007C5731">
        <w:rPr>
          <w:rFonts w:ascii="Arial" w:hAnsi="Arial" w:cs="Arial"/>
          <w:i/>
          <w:lang w:val="bs-Latn-BA"/>
        </w:rPr>
        <w:t xml:space="preserve"> Menadžment </w:t>
      </w:r>
      <w:r w:rsidR="00A702C2">
        <w:rPr>
          <w:rFonts w:ascii="Arial" w:hAnsi="Arial" w:cs="Arial"/>
          <w:i/>
          <w:lang w:val="bs-Latn-BA"/>
        </w:rPr>
        <w:t xml:space="preserve"> informacionim sistemom;</w:t>
      </w:r>
      <w:r>
        <w:rPr>
          <w:rFonts w:ascii="Arial" w:hAnsi="Arial" w:cs="Arial"/>
          <w:i/>
          <w:lang w:val="bs-Latn-BA"/>
        </w:rPr>
        <w:t xml:space="preserve"> </w:t>
      </w:r>
      <w:r w:rsidRPr="007C5731">
        <w:rPr>
          <w:rFonts w:ascii="Arial" w:hAnsi="Arial" w:cs="Arial"/>
          <w:i/>
          <w:lang w:val="sr-Cyrl-CS"/>
        </w:rPr>
        <w:t>Planovi  u slučaju  prekida rada  ili zastoja u informacionim sistemima</w:t>
      </w:r>
      <w:r w:rsidR="00A702C2">
        <w:rPr>
          <w:rFonts w:ascii="Arial" w:hAnsi="Arial" w:cs="Arial"/>
          <w:b/>
          <w:i/>
          <w:lang w:val="sr-Latn-ME"/>
        </w:rPr>
        <w:t>;</w:t>
      </w:r>
      <w:r>
        <w:rPr>
          <w:rFonts w:ascii="Arial" w:hAnsi="Arial" w:cs="Arial"/>
          <w:b/>
          <w:i/>
          <w:lang w:val="sr-Cyrl-CS"/>
        </w:rPr>
        <w:t xml:space="preserve"> </w:t>
      </w:r>
      <w:r w:rsidRPr="007C5731">
        <w:rPr>
          <w:rFonts w:ascii="Arial" w:hAnsi="Arial" w:cs="Arial"/>
          <w:i/>
          <w:lang w:val="sr-Cyrl-CS"/>
        </w:rPr>
        <w:t>Menadžment</w:t>
      </w:r>
      <w:r w:rsidRPr="007C5731">
        <w:rPr>
          <w:rFonts w:ascii="Arial" w:hAnsi="Arial" w:cs="Arial"/>
          <w:i/>
          <w:lang w:val="bs-Latn-BA"/>
        </w:rPr>
        <w:t xml:space="preserve"> informacionim sistemom</w:t>
      </w:r>
      <w:r w:rsidRPr="007C5731">
        <w:rPr>
          <w:rFonts w:ascii="Arial" w:hAnsi="Arial" w:cs="Arial"/>
          <w:i/>
          <w:lang w:val="sr-Cyrl-CS"/>
        </w:rPr>
        <w:t xml:space="preserve">  van lokacije  </w:t>
      </w:r>
    </w:p>
    <w:p w:rsidR="007C5731" w:rsidRDefault="007C5731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7C5731" w:rsidRDefault="007C5731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5F76D9" w:rsidRDefault="005F76D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5F76D9" w:rsidRDefault="005F76D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Default="005F76D9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85097C" w:rsidRDefault="0085097C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85097C" w:rsidRPr="005F76D9" w:rsidRDefault="0085097C" w:rsidP="00C0297E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A702C2" w:rsidRDefault="005F76D9" w:rsidP="005F76D9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A702C2">
        <w:rPr>
          <w:rFonts w:ascii="Arial" w:hAnsi="Arial" w:cs="Arial"/>
          <w:b/>
          <w:u w:val="single"/>
          <w:lang w:val="bs-Latn-BA"/>
        </w:rPr>
        <w:t>7.7 Prigovori</w:t>
      </w:r>
    </w:p>
    <w:p w:rsidR="007C5731" w:rsidRPr="007C5731" w:rsidRDefault="007C5731" w:rsidP="007C5731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  <w:r>
        <w:rPr>
          <w:rFonts w:ascii="Arial" w:hAnsi="Arial" w:cs="Arial"/>
          <w:i/>
          <w:lang w:val="sr-Latn-ME"/>
        </w:rPr>
        <w:t>Proces</w:t>
      </w:r>
      <w:r w:rsidRPr="007C5731">
        <w:rPr>
          <w:rFonts w:ascii="Arial" w:hAnsi="Arial" w:cs="Arial"/>
          <w:i/>
          <w:lang w:val="sr-Latn-ME"/>
        </w:rPr>
        <w:t xml:space="preserve"> postupanja sa  prigovorima</w:t>
      </w:r>
      <w:r w:rsidR="00A702C2">
        <w:rPr>
          <w:rFonts w:ascii="Arial" w:hAnsi="Arial" w:cs="Arial"/>
          <w:i/>
          <w:lang w:val="sr-Latn-ME"/>
        </w:rPr>
        <w:t>;</w:t>
      </w:r>
      <w:r>
        <w:rPr>
          <w:rFonts w:ascii="Arial" w:hAnsi="Arial" w:cs="Arial"/>
          <w:i/>
          <w:lang w:val="sr-Latn-ME"/>
        </w:rPr>
        <w:t xml:space="preserve"> </w:t>
      </w:r>
      <w:r w:rsidRPr="007C5731">
        <w:rPr>
          <w:rFonts w:ascii="Arial" w:hAnsi="Arial" w:cs="Arial"/>
          <w:i/>
          <w:lang w:val="sr-Latn-ME"/>
        </w:rPr>
        <w:t>Prijem i rješavanje  prigovora</w:t>
      </w:r>
    </w:p>
    <w:p w:rsidR="007C5731" w:rsidRPr="007C5731" w:rsidRDefault="007C5731" w:rsidP="007C5731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7C5731" w:rsidRPr="007C5731" w:rsidRDefault="007C5731" w:rsidP="007C5731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Default="005F76D9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5F76D9" w:rsidRDefault="005F76D9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5F76D9" w:rsidRPr="00A702C2" w:rsidRDefault="005F76D9" w:rsidP="005F76D9">
      <w:pPr>
        <w:widowControl w:val="0"/>
        <w:spacing w:line="240" w:lineRule="auto"/>
        <w:jc w:val="both"/>
        <w:rPr>
          <w:rFonts w:ascii="Arial" w:hAnsi="Arial" w:cs="Arial"/>
          <w:u w:val="single"/>
          <w:lang w:val="bs-Latn-BA"/>
        </w:rPr>
      </w:pPr>
      <w:r w:rsidRPr="00A702C2">
        <w:rPr>
          <w:rFonts w:ascii="Arial" w:hAnsi="Arial" w:cs="Arial"/>
          <w:b/>
          <w:u w:val="single"/>
          <w:lang w:val="bs-Latn-BA"/>
        </w:rPr>
        <w:t>7.8</w:t>
      </w:r>
      <w:r w:rsidRPr="00A702C2">
        <w:rPr>
          <w:b/>
          <w:u w:val="single"/>
        </w:rPr>
        <w:t xml:space="preserve"> </w:t>
      </w:r>
      <w:r w:rsidRPr="00A702C2">
        <w:rPr>
          <w:rFonts w:ascii="Arial" w:hAnsi="Arial" w:cs="Arial"/>
          <w:b/>
          <w:u w:val="single"/>
        </w:rPr>
        <w:t>Planiranje kontinuiteta i pripremljenost  za vanredne situacije</w:t>
      </w:r>
    </w:p>
    <w:p w:rsidR="00A45E19" w:rsidRPr="00A5487E" w:rsidRDefault="00A5487E" w:rsidP="00C0297E">
      <w:pPr>
        <w:widowControl w:val="0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A5487E">
        <w:rPr>
          <w:rFonts w:ascii="Arial" w:hAnsi="Arial" w:cs="Arial"/>
          <w:i/>
          <w:lang w:val="sr-Latn-ME"/>
        </w:rPr>
        <w:t>O</w:t>
      </w:r>
      <w:r w:rsidR="00A702C2">
        <w:rPr>
          <w:rFonts w:ascii="Arial" w:hAnsi="Arial" w:cs="Arial"/>
          <w:i/>
          <w:lang w:val="sr-Cyrl-CS"/>
        </w:rPr>
        <w:t>bezbjeđenje identifikacije</w:t>
      </w:r>
      <w:r w:rsidR="00BB018E">
        <w:rPr>
          <w:rFonts w:ascii="Arial" w:hAnsi="Arial" w:cs="Arial"/>
          <w:i/>
          <w:lang w:val="sr-Cyrl-CS"/>
        </w:rPr>
        <w:t xml:space="preserve"> rizika</w:t>
      </w:r>
      <w:r w:rsidRPr="00A5487E">
        <w:rPr>
          <w:rFonts w:ascii="Arial" w:hAnsi="Arial" w:cs="Arial"/>
          <w:i/>
          <w:lang w:val="sr-Cyrl-CS"/>
        </w:rPr>
        <w:t xml:space="preserve"> povezani s</w:t>
      </w:r>
      <w:r w:rsidRPr="00A5487E">
        <w:rPr>
          <w:rFonts w:ascii="Arial" w:hAnsi="Arial" w:cs="Arial"/>
          <w:i/>
          <w:lang w:val="sr-Latn-ME"/>
        </w:rPr>
        <w:t>a</w:t>
      </w:r>
      <w:r w:rsidRPr="00A5487E">
        <w:rPr>
          <w:rFonts w:ascii="Arial" w:hAnsi="Arial" w:cs="Arial"/>
          <w:i/>
          <w:lang w:val="sr-Cyrl-CS"/>
        </w:rPr>
        <w:t xml:space="preserve"> </w:t>
      </w:r>
      <w:r w:rsidRPr="00A5487E">
        <w:rPr>
          <w:rFonts w:ascii="Arial" w:hAnsi="Arial" w:cs="Arial"/>
          <w:i/>
          <w:lang w:val="sr-Latn-ME"/>
        </w:rPr>
        <w:t xml:space="preserve">vanrednim </w:t>
      </w:r>
      <w:r w:rsidRPr="00A5487E">
        <w:rPr>
          <w:rFonts w:ascii="Arial" w:hAnsi="Arial" w:cs="Arial"/>
          <w:i/>
          <w:lang w:val="sr-Cyrl-CS"/>
        </w:rPr>
        <w:t>situacijama ili drugim uslovima u kojima su laboratorijske aktivnosti ograničene ili nedostupne</w:t>
      </w:r>
    </w:p>
    <w:p w:rsidR="007C5731" w:rsidRDefault="007C5731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7C5731" w:rsidRDefault="007C5731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Pr="005F76D9" w:rsidRDefault="005F76D9" w:rsidP="005F76D9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A45E19" w:rsidRDefault="00A45E19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A5487E" w:rsidRDefault="00A5487E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A5487E" w:rsidRDefault="00A5487E" w:rsidP="00C0297E">
      <w:pPr>
        <w:widowControl w:val="0"/>
        <w:spacing w:line="240" w:lineRule="auto"/>
        <w:jc w:val="both"/>
        <w:rPr>
          <w:rFonts w:ascii="Arial" w:hAnsi="Arial" w:cs="Arial"/>
          <w:lang w:val="bs-Latn-BA"/>
        </w:rPr>
      </w:pPr>
    </w:p>
    <w:p w:rsidR="00A45E19" w:rsidRPr="00304A52" w:rsidRDefault="005F76D9" w:rsidP="00C0297E">
      <w:pPr>
        <w:widowControl w:val="0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304A52">
        <w:rPr>
          <w:rFonts w:ascii="Arial" w:hAnsi="Arial" w:cs="Arial"/>
          <w:b/>
          <w:u w:val="single"/>
          <w:lang w:val="bs-Latn-BA"/>
        </w:rPr>
        <w:t xml:space="preserve">8. Zahtjevi sistema menadžmenta </w:t>
      </w:r>
    </w:p>
    <w:p w:rsidR="00A5487E" w:rsidRPr="00304A52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304A52">
        <w:rPr>
          <w:rFonts w:ascii="Arial" w:hAnsi="Arial" w:cs="Arial"/>
          <w:b/>
          <w:u w:val="single"/>
          <w:lang w:val="bs-Latn-BA"/>
        </w:rPr>
        <w:t xml:space="preserve">8.1 Opšti zahtjevi </w:t>
      </w:r>
    </w:p>
    <w:p w:rsidR="00A5487E" w:rsidRDefault="00A5487E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sr-Latn-ME"/>
        </w:rPr>
      </w:pPr>
      <w:r>
        <w:rPr>
          <w:rFonts w:ascii="Arial" w:hAnsi="Arial" w:cs="Arial"/>
          <w:i/>
        </w:rPr>
        <w:t xml:space="preserve">Uspostavljenje, </w:t>
      </w:r>
      <w:r w:rsidR="00304A52">
        <w:rPr>
          <w:rFonts w:ascii="Arial" w:hAnsi="Arial" w:cs="Arial"/>
          <w:i/>
        </w:rPr>
        <w:t>dokumentovanje</w:t>
      </w:r>
      <w:r>
        <w:rPr>
          <w:rFonts w:ascii="Arial" w:hAnsi="Arial" w:cs="Arial"/>
          <w:i/>
        </w:rPr>
        <w:t>, primjena</w:t>
      </w:r>
      <w:r w:rsidRPr="00A5487E">
        <w:rPr>
          <w:rFonts w:ascii="Arial" w:hAnsi="Arial" w:cs="Arial"/>
          <w:i/>
        </w:rPr>
        <w:t xml:space="preserve"> i održava</w:t>
      </w:r>
      <w:r w:rsidR="00304A52">
        <w:rPr>
          <w:rFonts w:ascii="Arial" w:hAnsi="Arial" w:cs="Arial"/>
          <w:i/>
        </w:rPr>
        <w:t>nje</w:t>
      </w:r>
      <w:r w:rsidRPr="00A5487E">
        <w:rPr>
          <w:rFonts w:ascii="Arial" w:hAnsi="Arial" w:cs="Arial"/>
          <w:i/>
        </w:rPr>
        <w:t xml:space="preserve"> sistem</w:t>
      </w:r>
      <w:r>
        <w:rPr>
          <w:rFonts w:ascii="Arial" w:hAnsi="Arial" w:cs="Arial"/>
          <w:i/>
        </w:rPr>
        <w:t>a</w:t>
      </w:r>
      <w:r w:rsidRPr="00A5487E">
        <w:rPr>
          <w:rFonts w:ascii="Arial" w:hAnsi="Arial" w:cs="Arial"/>
          <w:i/>
        </w:rPr>
        <w:t xml:space="preserve"> menadžmenta</w:t>
      </w:r>
      <w:r>
        <w:rPr>
          <w:rFonts w:ascii="Arial" w:hAnsi="Arial" w:cs="Arial"/>
          <w:i/>
          <w:lang w:val="bs-Latn-BA"/>
        </w:rPr>
        <w:t xml:space="preserve">; </w:t>
      </w:r>
      <w:r w:rsidRPr="00A5487E">
        <w:rPr>
          <w:rFonts w:ascii="Arial" w:hAnsi="Arial" w:cs="Arial"/>
          <w:i/>
          <w:lang w:val="sr-Latn-ME"/>
        </w:rPr>
        <w:t>Ispunjenje</w:t>
      </w:r>
      <w:r w:rsidR="00304A52">
        <w:rPr>
          <w:rFonts w:ascii="Arial" w:hAnsi="Arial" w:cs="Arial"/>
          <w:i/>
          <w:lang w:val="sr-Latn-ME"/>
        </w:rPr>
        <w:t xml:space="preserve"> zahtjeva sistema  menadžmenta</w:t>
      </w:r>
      <w:r w:rsidR="00304A52">
        <w:rPr>
          <w:rFonts w:ascii="Arial" w:hAnsi="Arial" w:cs="Arial"/>
          <w:i/>
          <w:lang w:val="bs-Latn-BA"/>
        </w:rPr>
        <w:t>;</w:t>
      </w:r>
      <w:r>
        <w:rPr>
          <w:rFonts w:ascii="Arial" w:hAnsi="Arial" w:cs="Arial"/>
          <w:i/>
          <w:lang w:val="bs-Latn-BA"/>
        </w:rPr>
        <w:t xml:space="preserve"> </w:t>
      </w:r>
      <w:r w:rsidRPr="00A5487E">
        <w:rPr>
          <w:rFonts w:ascii="Arial" w:hAnsi="Arial" w:cs="Arial"/>
          <w:i/>
          <w:lang w:val="sr-Latn-ME"/>
        </w:rPr>
        <w:t>S</w:t>
      </w:r>
      <w:r w:rsidRPr="00A5487E">
        <w:rPr>
          <w:rFonts w:ascii="Arial" w:hAnsi="Arial" w:cs="Arial"/>
          <w:i/>
          <w:lang w:val="sr-Cyrl-CS"/>
        </w:rPr>
        <w:t xml:space="preserve">vijest o </w:t>
      </w:r>
      <w:r w:rsidRPr="00A5487E">
        <w:rPr>
          <w:rFonts w:ascii="Arial" w:hAnsi="Arial" w:cs="Arial"/>
          <w:i/>
          <w:lang w:val="sr-Latn-ME"/>
        </w:rPr>
        <w:t xml:space="preserve">sistemu  menadžmenta  </w:t>
      </w:r>
    </w:p>
    <w:p w:rsidR="00304A52" w:rsidRPr="00A5487E" w:rsidRDefault="00304A52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5F76D9" w:rsidRPr="00A5487E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04323C" w:rsidRPr="005F76D9" w:rsidRDefault="0004323C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304A52" w:rsidRDefault="00304A52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>
        <w:rPr>
          <w:rFonts w:ascii="Arial" w:hAnsi="Arial" w:cs="Arial"/>
          <w:b/>
          <w:u w:val="single"/>
          <w:lang w:val="bs-Latn-BA"/>
        </w:rPr>
        <w:t>8.2 Dokumentacija</w:t>
      </w:r>
      <w:r w:rsidR="005F76D9" w:rsidRPr="00304A52">
        <w:rPr>
          <w:rFonts w:ascii="Arial" w:hAnsi="Arial" w:cs="Arial"/>
          <w:b/>
          <w:u w:val="single"/>
          <w:lang w:val="bs-Latn-BA"/>
        </w:rPr>
        <w:t xml:space="preserve"> sistema menadžmenta </w:t>
      </w:r>
    </w:p>
    <w:p w:rsidR="00A5487E" w:rsidRPr="00A5487E" w:rsidRDefault="00A5487E" w:rsidP="00A548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A5487E">
        <w:rPr>
          <w:rFonts w:ascii="Arial" w:hAnsi="Arial" w:cs="Arial"/>
          <w:i/>
          <w:lang w:val="bs-Latn-BA"/>
        </w:rPr>
        <w:t xml:space="preserve">Dokumentovanost sistema menadžmenta; </w:t>
      </w:r>
      <w:r w:rsidRPr="00A5487E">
        <w:rPr>
          <w:rFonts w:ascii="Arial" w:hAnsi="Arial" w:cs="Arial"/>
          <w:i/>
        </w:rPr>
        <w:t>Ciljevi i politike</w:t>
      </w:r>
      <w:r w:rsidR="00304A52">
        <w:rPr>
          <w:rFonts w:ascii="Arial" w:hAnsi="Arial" w:cs="Arial"/>
          <w:i/>
        </w:rPr>
        <w:t>;</w:t>
      </w:r>
      <w:r>
        <w:rPr>
          <w:rFonts w:ascii="Arial" w:hAnsi="Arial" w:cs="Arial"/>
          <w:i/>
        </w:rPr>
        <w:t xml:space="preserve"> </w:t>
      </w:r>
      <w:r w:rsidRPr="00A5487E">
        <w:rPr>
          <w:b/>
        </w:rPr>
        <w:t xml:space="preserve"> </w:t>
      </w:r>
      <w:r w:rsidRPr="00A5487E">
        <w:rPr>
          <w:rFonts w:ascii="Arial" w:hAnsi="Arial" w:cs="Arial"/>
          <w:i/>
        </w:rPr>
        <w:t>Dokazi o posv</w:t>
      </w:r>
      <w:r w:rsidR="00BB018E">
        <w:rPr>
          <w:rFonts w:ascii="Arial" w:hAnsi="Arial" w:cs="Arial"/>
          <w:i/>
        </w:rPr>
        <w:t>ećenosti od strane rukovodstva l</w:t>
      </w:r>
      <w:r w:rsidRPr="00A5487E">
        <w:rPr>
          <w:rFonts w:ascii="Arial" w:hAnsi="Arial" w:cs="Arial"/>
          <w:i/>
        </w:rPr>
        <w:t xml:space="preserve">aboratorije,  Raspoloživost dokumentacije </w:t>
      </w:r>
    </w:p>
    <w:p w:rsidR="00A5487E" w:rsidRPr="00A5487E" w:rsidRDefault="00A5487E" w:rsidP="00A548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A5487E" w:rsidRPr="0004323C" w:rsidRDefault="00A5487E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A5487E" w:rsidRPr="00304A52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304A52">
        <w:rPr>
          <w:rFonts w:ascii="Arial" w:hAnsi="Arial" w:cs="Arial"/>
          <w:b/>
          <w:u w:val="single"/>
          <w:lang w:val="bs-Latn-BA"/>
        </w:rPr>
        <w:t>8.3 Upravljanje  dokumentacijom</w:t>
      </w:r>
      <w:r w:rsidRPr="00304A52">
        <w:rPr>
          <w:b/>
          <w:u w:val="single"/>
          <w:lang w:val="sr-Latn-ME"/>
        </w:rPr>
        <w:t xml:space="preserve"> </w:t>
      </w:r>
      <w:r w:rsidRPr="00304A52">
        <w:rPr>
          <w:rFonts w:ascii="Arial" w:hAnsi="Arial" w:cs="Arial"/>
          <w:b/>
          <w:u w:val="single"/>
          <w:lang w:val="sr-Latn-ME"/>
        </w:rPr>
        <w:t>sistema menadžmenta</w:t>
      </w:r>
      <w:r w:rsidRPr="00304A52">
        <w:rPr>
          <w:rFonts w:ascii="Arial" w:hAnsi="Arial" w:cs="Arial"/>
          <w:b/>
          <w:u w:val="single"/>
          <w:lang w:val="bs-Latn-BA"/>
        </w:rPr>
        <w:t xml:space="preserve"> </w:t>
      </w:r>
    </w:p>
    <w:p w:rsidR="00180ED5" w:rsidRPr="00180ED5" w:rsidRDefault="00C42400" w:rsidP="00180ED5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  <w:r>
        <w:rPr>
          <w:rFonts w:ascii="Arial" w:hAnsi="Arial" w:cs="Arial"/>
          <w:i/>
          <w:lang w:val="bs-Latn-BA"/>
        </w:rPr>
        <w:t xml:space="preserve">Upravljanje internim i eksternim dokumentima; </w:t>
      </w:r>
      <w:r w:rsidR="00180ED5" w:rsidRPr="00180ED5">
        <w:rPr>
          <w:rFonts w:ascii="Arial" w:hAnsi="Arial" w:cs="Arial"/>
          <w:i/>
          <w:lang w:val="bs-Latn-BA"/>
        </w:rPr>
        <w:t>Postupak</w:t>
      </w:r>
      <w:r>
        <w:rPr>
          <w:rFonts w:ascii="Arial" w:hAnsi="Arial" w:cs="Arial"/>
          <w:i/>
          <w:lang w:val="bs-Latn-BA"/>
        </w:rPr>
        <w:t xml:space="preserve"> kontrole</w:t>
      </w:r>
      <w:r w:rsidR="00180ED5" w:rsidRPr="00180ED5">
        <w:rPr>
          <w:rFonts w:ascii="Arial" w:hAnsi="Arial" w:cs="Arial"/>
          <w:i/>
          <w:lang w:val="bs-Latn-BA"/>
        </w:rPr>
        <w:t xml:space="preserve"> dokumenata (odobravanje, preispitivanje, identi</w:t>
      </w:r>
      <w:r w:rsidR="00A06883">
        <w:rPr>
          <w:rFonts w:ascii="Arial" w:hAnsi="Arial" w:cs="Arial"/>
          <w:i/>
          <w:lang w:val="bs-Latn-BA"/>
        </w:rPr>
        <w:t>fikacija, izmjene, odbacivanje</w:t>
      </w:r>
      <w:r>
        <w:rPr>
          <w:rFonts w:ascii="Arial" w:hAnsi="Arial" w:cs="Arial"/>
          <w:i/>
          <w:lang w:val="bs-Latn-BA"/>
        </w:rPr>
        <w:t>, l</w:t>
      </w:r>
      <w:r w:rsidR="00180ED5" w:rsidRPr="00180ED5">
        <w:rPr>
          <w:rFonts w:ascii="Arial" w:hAnsi="Arial" w:cs="Arial"/>
          <w:i/>
          <w:lang w:val="bs-Latn-BA"/>
        </w:rPr>
        <w:t>ista trenutno odobrenih izdanja i distribucija dokumenata..</w:t>
      </w:r>
      <w:r w:rsidR="00C2558A">
        <w:rPr>
          <w:rFonts w:ascii="Arial" w:hAnsi="Arial" w:cs="Arial"/>
          <w:i/>
          <w:lang w:val="bs-Latn-BA"/>
        </w:rPr>
        <w:t>.</w:t>
      </w:r>
      <w:r w:rsidR="00180ED5" w:rsidRPr="00180ED5">
        <w:rPr>
          <w:rFonts w:ascii="Arial" w:hAnsi="Arial" w:cs="Arial"/>
          <w:i/>
          <w:lang w:val="bs-Latn-BA"/>
        </w:rPr>
        <w:t xml:space="preserve"> ) </w:t>
      </w:r>
    </w:p>
    <w:p w:rsidR="00180ED5" w:rsidRPr="00180ED5" w:rsidRDefault="00180ED5" w:rsidP="00180ED5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>Referentni dokument:</w:t>
      </w:r>
    </w:p>
    <w:p w:rsid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9869AF" w:rsidRPr="00C2558A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C2558A">
        <w:rPr>
          <w:rFonts w:ascii="Arial" w:hAnsi="Arial" w:cs="Arial"/>
          <w:b/>
          <w:u w:val="single"/>
          <w:lang w:val="bs-Latn-BA"/>
        </w:rPr>
        <w:lastRenderedPageBreak/>
        <w:t xml:space="preserve">8.4 Upravljanje zapisima </w:t>
      </w:r>
    </w:p>
    <w:p w:rsidR="00A5487E" w:rsidRPr="009869AF" w:rsidRDefault="009869AF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9869AF">
        <w:rPr>
          <w:rFonts w:ascii="Arial" w:hAnsi="Arial" w:cs="Arial"/>
          <w:i/>
          <w:lang w:val="sr-Latn-ME"/>
        </w:rPr>
        <w:t>Kreiranje</w:t>
      </w:r>
      <w:r>
        <w:rPr>
          <w:rFonts w:ascii="Arial" w:hAnsi="Arial" w:cs="Arial"/>
          <w:i/>
          <w:lang w:val="sr-Latn-ME"/>
        </w:rPr>
        <w:t>, izmjena i dopuna i čuvanje</w:t>
      </w:r>
      <w:r w:rsidRPr="009869AF">
        <w:rPr>
          <w:rFonts w:ascii="Arial" w:hAnsi="Arial" w:cs="Arial"/>
          <w:i/>
          <w:lang w:val="sr-Latn-ME"/>
        </w:rPr>
        <w:t xml:space="preserve">  </w:t>
      </w:r>
      <w:r w:rsidRPr="009869AF">
        <w:rPr>
          <w:rFonts w:ascii="Arial" w:hAnsi="Arial" w:cs="Arial"/>
          <w:i/>
          <w:lang w:val="sr-Cyrl-CS"/>
        </w:rPr>
        <w:t>zapisa</w:t>
      </w:r>
    </w:p>
    <w:p w:rsid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C2558A" w:rsidRDefault="00C2558A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C2558A" w:rsidRDefault="00C2558A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A5487E" w:rsidRPr="00C2558A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sr-Latn-ME"/>
        </w:rPr>
      </w:pPr>
      <w:r w:rsidRPr="00C2558A">
        <w:rPr>
          <w:rFonts w:ascii="Arial" w:hAnsi="Arial" w:cs="Arial"/>
          <w:b/>
          <w:u w:val="single"/>
          <w:lang w:val="bs-Latn-BA"/>
        </w:rPr>
        <w:t>8.5</w:t>
      </w:r>
      <w:r w:rsidRPr="00C2558A">
        <w:rPr>
          <w:rFonts w:ascii="Arial" w:hAnsi="Arial" w:cs="Arial"/>
          <w:u w:val="single"/>
          <w:lang w:val="bs-Latn-BA"/>
        </w:rPr>
        <w:t xml:space="preserve">  </w:t>
      </w:r>
      <w:r w:rsidRPr="00C2558A">
        <w:rPr>
          <w:rFonts w:ascii="Arial" w:hAnsi="Arial" w:cs="Arial"/>
          <w:b/>
          <w:u w:val="single"/>
          <w:lang w:val="sr-Latn-ME"/>
        </w:rPr>
        <w:t>Mjere koje se odnose na rizike i prilike za poboljša</w:t>
      </w:r>
      <w:r w:rsidR="009869AF" w:rsidRPr="00C2558A">
        <w:rPr>
          <w:rFonts w:ascii="Arial" w:hAnsi="Arial" w:cs="Arial"/>
          <w:b/>
          <w:u w:val="single"/>
          <w:lang w:val="sr-Latn-ME"/>
        </w:rPr>
        <w:t>va</w:t>
      </w:r>
      <w:r w:rsidRPr="00C2558A">
        <w:rPr>
          <w:rFonts w:ascii="Arial" w:hAnsi="Arial" w:cs="Arial"/>
          <w:b/>
          <w:u w:val="single"/>
          <w:lang w:val="sr-Latn-ME"/>
        </w:rPr>
        <w:t>nje</w:t>
      </w:r>
    </w:p>
    <w:p w:rsidR="00A5487E" w:rsidRPr="009869AF" w:rsidRDefault="009869AF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9869AF">
        <w:rPr>
          <w:rFonts w:ascii="Arial" w:hAnsi="Arial" w:cs="Arial"/>
          <w:i/>
          <w:lang w:val="sr-Latn-ME"/>
        </w:rPr>
        <w:t>Identifikacija rizika i prilika za poboljšavanje</w:t>
      </w:r>
      <w:r>
        <w:rPr>
          <w:rFonts w:ascii="Arial" w:hAnsi="Arial" w:cs="Arial"/>
          <w:i/>
          <w:lang w:val="sr-Latn-ME"/>
        </w:rPr>
        <w:t xml:space="preserve">, </w:t>
      </w:r>
      <w:r w:rsidRPr="009869AF">
        <w:rPr>
          <w:rFonts w:ascii="Arial" w:hAnsi="Arial" w:cs="Arial"/>
          <w:i/>
          <w:lang w:val="sr-Latn-ME"/>
        </w:rPr>
        <w:t>Postupanje u skladu sa  rizicima i prilikama za poboljšavanje</w:t>
      </w:r>
    </w:p>
    <w:p w:rsid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4C64CA" w:rsidRDefault="004C64CA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C2558A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</w:p>
    <w:p w:rsidR="005F76D9" w:rsidRPr="00C2558A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C2558A">
        <w:rPr>
          <w:rFonts w:ascii="Arial" w:hAnsi="Arial" w:cs="Arial"/>
          <w:b/>
          <w:u w:val="single"/>
          <w:lang w:val="bs-Latn-BA"/>
        </w:rPr>
        <w:t>8.6 Poboljšavanje</w:t>
      </w:r>
    </w:p>
    <w:p w:rsidR="005F76D9" w:rsidRPr="004C64CA" w:rsidRDefault="00C2558A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  <w:r>
        <w:rPr>
          <w:rFonts w:ascii="Arial" w:hAnsi="Arial" w:cs="Arial"/>
          <w:i/>
          <w:lang w:val="sr-Latn-ME"/>
        </w:rPr>
        <w:t>Stalno</w:t>
      </w:r>
      <w:r w:rsidR="004C64CA" w:rsidRPr="004C64CA">
        <w:rPr>
          <w:rFonts w:ascii="Arial" w:hAnsi="Arial" w:cs="Arial"/>
          <w:i/>
          <w:lang w:val="sr-Latn-ME"/>
        </w:rPr>
        <w:t xml:space="preserve"> poboljša</w:t>
      </w:r>
      <w:r>
        <w:rPr>
          <w:rFonts w:ascii="Arial" w:hAnsi="Arial" w:cs="Arial"/>
          <w:i/>
          <w:lang w:val="sr-Latn-ME"/>
        </w:rPr>
        <w:t>va</w:t>
      </w:r>
      <w:r w:rsidR="004C64CA" w:rsidRPr="004C64CA">
        <w:rPr>
          <w:rFonts w:ascii="Arial" w:hAnsi="Arial" w:cs="Arial"/>
          <w:i/>
          <w:lang w:val="sr-Latn-ME"/>
        </w:rPr>
        <w:t>nje</w:t>
      </w:r>
      <w:r w:rsidR="004C64CA">
        <w:rPr>
          <w:rFonts w:ascii="Arial" w:hAnsi="Arial" w:cs="Arial"/>
          <w:i/>
          <w:lang w:val="sr-Latn-ME"/>
        </w:rPr>
        <w:t xml:space="preserve">, </w:t>
      </w:r>
      <w:r w:rsidR="004C64CA" w:rsidRPr="004C64CA">
        <w:rPr>
          <w:rFonts w:ascii="Arial" w:hAnsi="Arial" w:cs="Arial"/>
          <w:i/>
          <w:lang w:val="sr-Latn-ME"/>
        </w:rPr>
        <w:t>Povratne informacije od  strane pacijenata, korisnika i osoblja laboratorije</w:t>
      </w:r>
    </w:p>
    <w:p w:rsid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C2558A" w:rsidRDefault="00C2558A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537F0C" w:rsidRPr="005F76D9" w:rsidRDefault="00537F0C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5F76D9" w:rsidRPr="00983038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</w:p>
    <w:p w:rsidR="005F76D9" w:rsidRPr="00C2558A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C2558A">
        <w:rPr>
          <w:rFonts w:ascii="Arial" w:hAnsi="Arial" w:cs="Arial"/>
          <w:b/>
          <w:u w:val="single"/>
          <w:lang w:val="bs-Latn-BA"/>
        </w:rPr>
        <w:t>8.7</w:t>
      </w:r>
      <w:r w:rsidRPr="00C2558A">
        <w:rPr>
          <w:b/>
          <w:u w:val="single"/>
        </w:rPr>
        <w:t xml:space="preserve"> </w:t>
      </w:r>
      <w:r w:rsidRPr="00C2558A">
        <w:rPr>
          <w:rFonts w:ascii="Arial" w:hAnsi="Arial" w:cs="Arial"/>
          <w:b/>
          <w:u w:val="single"/>
          <w:lang w:val="bs-Latn-BA"/>
        </w:rPr>
        <w:t>Neusaglašenosti i korektivne mjere</w:t>
      </w:r>
    </w:p>
    <w:p w:rsidR="005F76D9" w:rsidRPr="004C64CA" w:rsidRDefault="00C2558A" w:rsidP="004C64CA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sr-Latn-ME"/>
        </w:rPr>
      </w:pPr>
      <w:r>
        <w:rPr>
          <w:rFonts w:ascii="Arial" w:hAnsi="Arial" w:cs="Arial"/>
          <w:i/>
          <w:lang w:val="sr-Latn-ME"/>
        </w:rPr>
        <w:t>Mjere u slučaju</w:t>
      </w:r>
      <w:r w:rsidR="004C64CA" w:rsidRPr="004C64CA">
        <w:rPr>
          <w:rFonts w:ascii="Arial" w:hAnsi="Arial" w:cs="Arial"/>
          <w:i/>
          <w:lang w:val="sr-Latn-ME"/>
        </w:rPr>
        <w:t xml:space="preserve"> pojave neusaglašenosti</w:t>
      </w:r>
      <w:r>
        <w:rPr>
          <w:rFonts w:ascii="Arial" w:hAnsi="Arial" w:cs="Arial"/>
          <w:i/>
          <w:lang w:val="sr-Latn-ME"/>
        </w:rPr>
        <w:t>;</w:t>
      </w:r>
      <w:r w:rsidR="004C64CA">
        <w:rPr>
          <w:rFonts w:ascii="Arial" w:hAnsi="Arial" w:cs="Arial"/>
          <w:i/>
          <w:lang w:val="sr-Latn-ME"/>
        </w:rPr>
        <w:t xml:space="preserve"> Efektivnost </w:t>
      </w:r>
      <w:r w:rsidR="004C64CA" w:rsidRPr="004C64CA">
        <w:rPr>
          <w:rFonts w:ascii="Arial" w:hAnsi="Arial" w:cs="Arial"/>
          <w:i/>
          <w:lang w:val="sr-Latn-ME"/>
        </w:rPr>
        <w:t>korektivnih mjera</w:t>
      </w:r>
      <w:r>
        <w:rPr>
          <w:rFonts w:ascii="Arial" w:hAnsi="Arial" w:cs="Arial"/>
          <w:i/>
          <w:lang w:val="sr-Latn-ME"/>
        </w:rPr>
        <w:t>;</w:t>
      </w:r>
      <w:r w:rsidR="004C64CA">
        <w:rPr>
          <w:rFonts w:ascii="Arial" w:hAnsi="Arial" w:cs="Arial"/>
          <w:i/>
          <w:lang w:val="sr-Latn-ME"/>
        </w:rPr>
        <w:t xml:space="preserve"> </w:t>
      </w:r>
      <w:r w:rsidR="004C64CA" w:rsidRPr="004C64CA">
        <w:rPr>
          <w:rFonts w:ascii="Arial" w:hAnsi="Arial" w:cs="Arial"/>
          <w:i/>
          <w:lang w:val="sr-Latn-ME"/>
        </w:rPr>
        <w:t>Zapisi o neusaglašenostima  i korektivnim mjerama</w:t>
      </w:r>
    </w:p>
    <w:p w:rsidR="004C64CA" w:rsidRDefault="004C64CA" w:rsidP="004C64CA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sr-Latn-ME"/>
        </w:rPr>
      </w:pPr>
    </w:p>
    <w:p w:rsidR="00C2558A" w:rsidRPr="004C64CA" w:rsidRDefault="00C2558A" w:rsidP="004C64CA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sr-Latn-ME"/>
        </w:rPr>
      </w:pP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C2558A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</w:p>
    <w:p w:rsidR="005F76D9" w:rsidRPr="00C2558A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C2558A">
        <w:rPr>
          <w:rFonts w:ascii="Arial" w:hAnsi="Arial" w:cs="Arial"/>
          <w:b/>
          <w:u w:val="single"/>
          <w:lang w:val="bs-Latn-BA"/>
        </w:rPr>
        <w:t>8.8 Vr</w:t>
      </w:r>
      <w:r w:rsidR="0031764C" w:rsidRPr="00C2558A">
        <w:rPr>
          <w:rFonts w:ascii="Arial" w:hAnsi="Arial" w:cs="Arial"/>
          <w:b/>
          <w:u w:val="single"/>
          <w:lang w:val="bs-Latn-BA"/>
        </w:rPr>
        <w:t>ij</w:t>
      </w:r>
      <w:r w:rsidRPr="00C2558A">
        <w:rPr>
          <w:rFonts w:ascii="Arial" w:hAnsi="Arial" w:cs="Arial"/>
          <w:b/>
          <w:u w:val="single"/>
          <w:lang w:val="bs-Latn-BA"/>
        </w:rPr>
        <w:t xml:space="preserve">ednovanja </w:t>
      </w:r>
    </w:p>
    <w:p w:rsidR="004C64CA" w:rsidRPr="00537F0C" w:rsidRDefault="004C64CA" w:rsidP="00C0297E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537F0C">
        <w:rPr>
          <w:rFonts w:ascii="Arial" w:hAnsi="Arial" w:cs="Arial"/>
          <w:i/>
          <w:lang w:val="sr-Latn-ME"/>
        </w:rPr>
        <w:t>Indikat</w:t>
      </w:r>
      <w:r w:rsidR="00C2558A">
        <w:rPr>
          <w:rFonts w:ascii="Arial" w:hAnsi="Arial" w:cs="Arial"/>
          <w:i/>
          <w:lang w:val="sr-Latn-ME"/>
        </w:rPr>
        <w:t>ori kvaliteta; Interne provjere</w:t>
      </w:r>
      <w:r w:rsidRPr="00537F0C">
        <w:rPr>
          <w:rFonts w:ascii="Arial" w:hAnsi="Arial" w:cs="Arial"/>
          <w:i/>
          <w:lang w:val="sr-Latn-ME"/>
        </w:rPr>
        <w:t xml:space="preserve"> </w:t>
      </w:r>
    </w:p>
    <w:p w:rsid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C2558A" w:rsidRDefault="00C2558A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F76D9" w:rsidRPr="00C2558A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C2558A">
        <w:rPr>
          <w:rFonts w:ascii="Arial" w:hAnsi="Arial" w:cs="Arial"/>
          <w:b/>
          <w:u w:val="single"/>
          <w:lang w:val="bs-Latn-BA"/>
        </w:rPr>
        <w:t xml:space="preserve">8.9 Preispitivanje od strane rukovodstva </w:t>
      </w:r>
    </w:p>
    <w:p w:rsidR="00537F0C" w:rsidRDefault="00537F0C" w:rsidP="00537F0C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  <w:r w:rsidRPr="00537F0C">
        <w:rPr>
          <w:rFonts w:ascii="Arial" w:hAnsi="Arial" w:cs="Arial"/>
          <w:i/>
          <w:lang w:val="bs-Latn-BA"/>
        </w:rPr>
        <w:t>Preispitivanje</w:t>
      </w:r>
      <w:r w:rsidRPr="00537F0C">
        <w:rPr>
          <w:rFonts w:ascii="Arial" w:hAnsi="Arial" w:cs="Arial"/>
          <w:b/>
          <w:lang w:val="bs-Latn-BA"/>
        </w:rPr>
        <w:t xml:space="preserve"> </w:t>
      </w:r>
      <w:r w:rsidR="00C2558A">
        <w:rPr>
          <w:rFonts w:ascii="Arial" w:hAnsi="Arial" w:cs="Arial"/>
          <w:i/>
          <w:lang w:val="bs-Latn-BA"/>
        </w:rPr>
        <w:t>od strane rukovodstva</w:t>
      </w:r>
      <w:r>
        <w:rPr>
          <w:rFonts w:ascii="Arial" w:hAnsi="Arial" w:cs="Arial"/>
          <w:i/>
          <w:lang w:val="bs-Latn-BA"/>
        </w:rPr>
        <w:t xml:space="preserve"> laboratorije </w:t>
      </w:r>
      <w:r w:rsidRPr="00537F0C">
        <w:rPr>
          <w:rFonts w:ascii="Arial" w:hAnsi="Arial" w:cs="Arial"/>
          <w:i/>
          <w:lang w:val="bs-Latn-BA"/>
        </w:rPr>
        <w:t>u planiranim intervalima; Ulazni</w:t>
      </w:r>
      <w:r w:rsidR="00C2558A">
        <w:rPr>
          <w:rFonts w:ascii="Arial" w:hAnsi="Arial" w:cs="Arial"/>
          <w:i/>
          <w:lang w:val="bs-Latn-BA"/>
        </w:rPr>
        <w:t xml:space="preserve"> i izlazni</w:t>
      </w:r>
      <w:r>
        <w:rPr>
          <w:rFonts w:ascii="Arial" w:hAnsi="Arial" w:cs="Arial"/>
          <w:i/>
          <w:lang w:val="bs-Latn-BA"/>
        </w:rPr>
        <w:t xml:space="preserve"> elementi preispitivanja </w:t>
      </w:r>
    </w:p>
    <w:p w:rsidR="00537F0C" w:rsidRDefault="00537F0C" w:rsidP="00537F0C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C2558A" w:rsidRPr="00537F0C" w:rsidRDefault="00C2558A" w:rsidP="00537F0C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Komentar LABORATORIJE: </w:t>
      </w:r>
    </w:p>
    <w:p w:rsidR="005F76D9" w:rsidRPr="005F76D9" w:rsidRDefault="005F76D9" w:rsidP="005F76D9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 w:rsidRPr="005F76D9">
        <w:rPr>
          <w:rFonts w:ascii="Arial" w:hAnsi="Arial" w:cs="Arial"/>
          <w:lang w:val="bs-Latn-BA"/>
        </w:rPr>
        <w:t xml:space="preserve">Referentni dokument: </w:t>
      </w:r>
    </w:p>
    <w:p w:rsidR="005F76D9" w:rsidRDefault="005F76D9" w:rsidP="00C0297E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6B78FE" w:rsidRPr="00C0297E" w:rsidRDefault="006B78FE" w:rsidP="00C0297E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</w:p>
    <w:p w:rsidR="00C0297E" w:rsidRDefault="00C0297E" w:rsidP="00C0297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F65F3" w:rsidRDefault="000F65F3" w:rsidP="00C0297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F65F3" w:rsidRDefault="000F65F3" w:rsidP="00C0297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F65F3" w:rsidRDefault="000F65F3" w:rsidP="00C0297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0F65F3" w:rsidRPr="00C0297E" w:rsidRDefault="000F65F3" w:rsidP="00C0297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6B78FE" w:rsidRPr="00443A12" w:rsidRDefault="006B78FE" w:rsidP="006B78FE">
      <w:pPr>
        <w:keepLines/>
        <w:tabs>
          <w:tab w:val="left" w:pos="288"/>
        </w:tabs>
        <w:spacing w:before="60" w:after="60"/>
        <w:jc w:val="both"/>
        <w:rPr>
          <w:rFonts w:ascii="Arial" w:hAnsi="Arial" w:cs="Arial"/>
          <w:bCs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233"/>
        <w:gridCol w:w="4836"/>
        <w:gridCol w:w="3027"/>
      </w:tblGrid>
      <w:tr w:rsidR="006B78FE" w:rsidTr="0089601E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8FE" w:rsidRDefault="006B78FE" w:rsidP="0089601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Datum:</w:t>
            </w:r>
          </w:p>
          <w:p w:rsidR="006B78FE" w:rsidRDefault="006B78FE" w:rsidP="0089601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4962" w:type="dxa"/>
          </w:tcPr>
          <w:p w:rsidR="006B78FE" w:rsidRDefault="006B78FE" w:rsidP="0089601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8FE" w:rsidRDefault="006B78FE" w:rsidP="0089601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 xml:space="preserve">         Izvještaj sačinio:</w:t>
            </w:r>
          </w:p>
          <w:p w:rsidR="006B78FE" w:rsidRDefault="006B78FE" w:rsidP="0089601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</w:tr>
    </w:tbl>
    <w:p w:rsidR="006B78FE" w:rsidRDefault="006B78FE" w:rsidP="006B78FE">
      <w:pPr>
        <w:spacing w:line="240" w:lineRule="auto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  <w:t xml:space="preserve">                   </w:t>
      </w:r>
      <w:r>
        <w:rPr>
          <w:rFonts w:ascii="Arial" w:hAnsi="Arial" w:cs="Arial"/>
          <w:lang w:val="bs-Latn-BA"/>
        </w:rPr>
        <w:t>(</w:t>
      </w:r>
      <w:r>
        <w:t>ime i prezime, potpis)</w:t>
      </w:r>
    </w:p>
    <w:p w:rsidR="006B78FE" w:rsidRDefault="006B78FE" w:rsidP="006B78F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37F0C" w:rsidRDefault="00537F0C" w:rsidP="006B78F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537F0C" w:rsidRDefault="00537F0C" w:rsidP="006B78F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6B78FE" w:rsidRDefault="006B78FE" w:rsidP="006B78F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6B78FE" w:rsidRDefault="006B78FE" w:rsidP="006B78F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6B78FE" w:rsidRDefault="006B78FE" w:rsidP="006B78FE">
      <w:pPr>
        <w:spacing w:line="240" w:lineRule="auto"/>
        <w:jc w:val="both"/>
        <w:rPr>
          <w:rFonts w:ascii="Arial" w:hAnsi="Arial" w:cs="Arial"/>
          <w:b/>
          <w:i/>
          <w:lang w:val="bs-Latn-BA"/>
        </w:rPr>
      </w:pPr>
      <w:r>
        <w:rPr>
          <w:rFonts w:ascii="Arial" w:hAnsi="Arial" w:cs="Arial"/>
          <w:b/>
          <w:i/>
          <w:lang w:val="bs-Latn-BA"/>
        </w:rPr>
        <w:t>Sažetak nalaza samoocjenjivanja:*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6"/>
      </w:tblGrid>
      <w:tr w:rsidR="006B78FE" w:rsidTr="0089601E">
        <w:tc>
          <w:tcPr>
            <w:tcW w:w="10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FE" w:rsidRDefault="006B78FE" w:rsidP="0089601E">
            <w:pPr>
              <w:spacing w:line="240" w:lineRule="auto"/>
              <w:jc w:val="both"/>
              <w:rPr>
                <w:rStyle w:val="SubtleEmphasi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bs-Latn-BA"/>
              </w:rPr>
              <w:t>Navesti opšti komentar</w:t>
            </w:r>
          </w:p>
          <w:p w:rsidR="006B78FE" w:rsidRDefault="006B78FE" w:rsidP="0089601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:rsidR="006B78FE" w:rsidRDefault="006B78FE" w:rsidP="0089601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:rsidR="006B78FE" w:rsidRDefault="006B78FE" w:rsidP="0089601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:rsidR="006B78FE" w:rsidRDefault="006B78FE" w:rsidP="0089601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:rsidR="006B78FE" w:rsidRDefault="006B78FE" w:rsidP="0089601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:rsidR="006B78FE" w:rsidRDefault="006B78FE" w:rsidP="0089601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:rsidR="006B78FE" w:rsidRDefault="006B78FE" w:rsidP="0089601E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</w:tr>
    </w:tbl>
    <w:p w:rsidR="006B78FE" w:rsidRDefault="006B78FE" w:rsidP="006B78FE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>*</w:t>
      </w:r>
      <w:r>
        <w:rPr>
          <w:rFonts w:ascii="Arial" w:hAnsi="Arial" w:cs="Arial"/>
          <w:i/>
          <w:sz w:val="18"/>
          <w:szCs w:val="18"/>
          <w:lang w:val="bs-Latn-BA"/>
        </w:rPr>
        <w:t xml:space="preserve"> popunjava vodeći ocjenjivač</w:t>
      </w:r>
    </w:p>
    <w:p w:rsidR="006B78FE" w:rsidRDefault="006B78FE" w:rsidP="006B78F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6B78FE" w:rsidRDefault="006B78FE" w:rsidP="006B78F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6B78FE" w:rsidRDefault="006B78FE" w:rsidP="006B78FE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6B78FE" w:rsidRDefault="006B78FE" w:rsidP="006B78FE">
      <w:pPr>
        <w:spacing w:line="240" w:lineRule="auto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 xml:space="preserve">                                                                                                                 Vodeći ocjenjivač </w:t>
      </w:r>
    </w:p>
    <w:p w:rsidR="006B78FE" w:rsidRDefault="006B78FE" w:rsidP="006B78FE">
      <w:r>
        <w:t xml:space="preserve">   Datum:                                                                                                                  __________________________</w:t>
      </w:r>
    </w:p>
    <w:p w:rsidR="006B78FE" w:rsidRDefault="006B78FE" w:rsidP="006B78FE">
      <w:pPr>
        <w:spacing w:line="240" w:lineRule="auto"/>
        <w:jc w:val="both"/>
      </w:pPr>
      <w:r>
        <w:t xml:space="preserve">                                                                                                                                         (ime i prezime, potpis)</w:t>
      </w:r>
    </w:p>
    <w:p w:rsidR="00DD635D" w:rsidRPr="00C0297E" w:rsidRDefault="00DD635D" w:rsidP="006B78FE">
      <w:pPr>
        <w:spacing w:line="240" w:lineRule="auto"/>
        <w:jc w:val="both"/>
        <w:rPr>
          <w:rFonts w:ascii="Arial" w:hAnsi="Arial" w:cs="Arial"/>
          <w:lang w:val="bs-Latn-BA"/>
        </w:rPr>
      </w:pPr>
    </w:p>
    <w:sectPr w:rsidR="00DD635D" w:rsidRPr="00C0297E" w:rsidSect="00D44E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6A7" w:rsidRDefault="003916A7" w:rsidP="00DD635D">
      <w:pPr>
        <w:spacing w:line="240" w:lineRule="auto"/>
      </w:pPr>
      <w:r>
        <w:separator/>
      </w:r>
    </w:p>
  </w:endnote>
  <w:endnote w:type="continuationSeparator" w:id="0">
    <w:p w:rsidR="003916A7" w:rsidRDefault="003916A7" w:rsidP="00DD63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8E" w:rsidRDefault="00BB01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8E" w:rsidRDefault="00BB01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8E" w:rsidRDefault="00BB01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6A7" w:rsidRDefault="003916A7" w:rsidP="00DD635D">
      <w:pPr>
        <w:spacing w:line="240" w:lineRule="auto"/>
      </w:pPr>
      <w:r>
        <w:separator/>
      </w:r>
    </w:p>
  </w:footnote>
  <w:footnote w:type="continuationSeparator" w:id="0">
    <w:p w:rsidR="003916A7" w:rsidRDefault="003916A7" w:rsidP="00DD63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8E" w:rsidRDefault="00BB01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49"/>
      <w:gridCol w:w="5958"/>
      <w:gridCol w:w="2167"/>
    </w:tblGrid>
    <w:tr w:rsidR="00DD635D" w:rsidTr="00DD635D">
      <w:trPr>
        <w:trHeight w:val="853"/>
      </w:trPr>
      <w:tc>
        <w:tcPr>
          <w:tcW w:w="2054" w:type="dxa"/>
          <w:vMerge w:val="restart"/>
          <w:vAlign w:val="center"/>
        </w:tcPr>
        <w:p w:rsidR="00DD635D" w:rsidRDefault="00DD635D" w:rsidP="007B0933">
          <w:pPr>
            <w:jc w:val="center"/>
          </w:pPr>
          <w:r>
            <w:rPr>
              <w:noProof/>
              <w:lang w:val="en-US"/>
            </w:rPr>
            <w:drawing>
              <wp:inline distT="0" distB="0" distL="0" distR="0">
                <wp:extent cx="1016635" cy="702310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702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1" w:type="dxa"/>
          <w:vMerge w:val="restart"/>
        </w:tcPr>
        <w:p w:rsidR="00DD635D" w:rsidRDefault="00DD635D" w:rsidP="007B0933"/>
        <w:p w:rsidR="00444002" w:rsidRPr="00D812AD" w:rsidRDefault="00DD635D" w:rsidP="00C0297E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812AD">
            <w:rPr>
              <w:rFonts w:ascii="Arial" w:hAnsi="Arial" w:cs="Arial"/>
              <w:b/>
              <w:sz w:val="24"/>
              <w:szCs w:val="24"/>
            </w:rPr>
            <w:t>Izvještaj o samo</w:t>
          </w:r>
          <w:r w:rsidR="00C0297E" w:rsidRPr="00D812AD">
            <w:rPr>
              <w:rFonts w:ascii="Arial" w:hAnsi="Arial" w:cs="Arial"/>
              <w:b/>
              <w:sz w:val="24"/>
              <w:szCs w:val="24"/>
            </w:rPr>
            <w:t xml:space="preserve">ocjenjivanju </w:t>
          </w:r>
        </w:p>
        <w:p w:rsidR="00DD635D" w:rsidRPr="00D812AD" w:rsidRDefault="00C0297E" w:rsidP="00C0297E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812AD">
            <w:rPr>
              <w:rFonts w:ascii="Arial" w:hAnsi="Arial" w:cs="Arial"/>
              <w:b/>
              <w:sz w:val="24"/>
              <w:szCs w:val="24"/>
            </w:rPr>
            <w:t xml:space="preserve">za medicinske laboratorije </w:t>
          </w:r>
        </w:p>
        <w:p w:rsidR="005F76D9" w:rsidRPr="00DD635D" w:rsidRDefault="005F76D9" w:rsidP="00C0297E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D40714">
            <w:rPr>
              <w:rFonts w:ascii="Arial" w:hAnsi="Arial" w:cs="Arial"/>
              <w:b/>
              <w:sz w:val="24"/>
              <w:szCs w:val="24"/>
              <w:lang w:val="en-US"/>
            </w:rPr>
            <w:t>MEST EN ISO 15189:2023</w:t>
          </w:r>
        </w:p>
      </w:tc>
      <w:tc>
        <w:tcPr>
          <w:tcW w:w="2187" w:type="dxa"/>
          <w:vAlign w:val="center"/>
        </w:tcPr>
        <w:p w:rsidR="00DD635D" w:rsidRPr="005F2557" w:rsidRDefault="00DD635D" w:rsidP="00D812AD">
          <w:pPr>
            <w:jc w:val="center"/>
            <w:rPr>
              <w:sz w:val="20"/>
              <w:szCs w:val="20"/>
            </w:rPr>
          </w:pPr>
          <w:r w:rsidRPr="005F2557">
            <w:rPr>
              <w:sz w:val="20"/>
              <w:szCs w:val="20"/>
            </w:rPr>
            <w:t>Oznaka/Datum</w:t>
          </w:r>
        </w:p>
        <w:p w:rsidR="00DD635D" w:rsidRPr="00D812AD" w:rsidRDefault="00C0297E" w:rsidP="00D812AD">
          <w:pPr>
            <w:rPr>
              <w:b/>
              <w:sz w:val="18"/>
              <w:szCs w:val="18"/>
            </w:rPr>
          </w:pPr>
          <w:r w:rsidRPr="00D812AD">
            <w:rPr>
              <w:sz w:val="18"/>
              <w:szCs w:val="18"/>
            </w:rPr>
            <w:t>ZPR.01.</w:t>
          </w:r>
          <w:r w:rsidRPr="00A4005B">
            <w:rPr>
              <w:sz w:val="18"/>
              <w:szCs w:val="18"/>
            </w:rPr>
            <w:t>44</w:t>
          </w:r>
          <w:r w:rsidR="00D812AD" w:rsidRPr="00A4005B">
            <w:rPr>
              <w:sz w:val="18"/>
              <w:szCs w:val="18"/>
            </w:rPr>
            <w:t>-</w:t>
          </w:r>
          <w:r w:rsidR="00C362B6" w:rsidRPr="00A4005B">
            <w:rPr>
              <w:sz w:val="18"/>
              <w:szCs w:val="18"/>
            </w:rPr>
            <w:t>1</w:t>
          </w:r>
          <w:r w:rsidR="00DD635D" w:rsidRPr="00A4005B">
            <w:rPr>
              <w:sz w:val="18"/>
              <w:szCs w:val="18"/>
            </w:rPr>
            <w:t>/</w:t>
          </w:r>
          <w:r w:rsidR="00C362B6" w:rsidRPr="00A4005B">
            <w:rPr>
              <w:sz w:val="18"/>
              <w:szCs w:val="18"/>
            </w:rPr>
            <w:t>26.02.2024.</w:t>
          </w:r>
        </w:p>
      </w:tc>
    </w:tr>
    <w:tr w:rsidR="00DD635D" w:rsidTr="00E800FE">
      <w:trPr>
        <w:trHeight w:val="89"/>
      </w:trPr>
      <w:tc>
        <w:tcPr>
          <w:tcW w:w="2054" w:type="dxa"/>
          <w:vMerge/>
        </w:tcPr>
        <w:p w:rsidR="00DD635D" w:rsidRDefault="00DD635D" w:rsidP="007B0933"/>
      </w:tc>
      <w:tc>
        <w:tcPr>
          <w:tcW w:w="6061" w:type="dxa"/>
          <w:vMerge/>
        </w:tcPr>
        <w:p w:rsidR="00DD635D" w:rsidRPr="00960D0E" w:rsidRDefault="00DD635D" w:rsidP="007B0933">
          <w:pPr>
            <w:rPr>
              <w:sz w:val="20"/>
              <w:szCs w:val="20"/>
            </w:rPr>
          </w:pPr>
        </w:p>
      </w:tc>
      <w:tc>
        <w:tcPr>
          <w:tcW w:w="2187" w:type="dxa"/>
        </w:tcPr>
        <w:p w:rsidR="00DD635D" w:rsidRDefault="00DD635D" w:rsidP="007B0933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Strana/Ukupno strana</w:t>
          </w:r>
        </w:p>
        <w:p w:rsidR="00DD635D" w:rsidRPr="00960D0E" w:rsidRDefault="001C1245" w:rsidP="006B78FE">
          <w:pPr>
            <w:jc w:val="center"/>
            <w:rPr>
              <w:sz w:val="20"/>
              <w:szCs w:val="20"/>
            </w:rPr>
          </w:pPr>
          <w:r w:rsidRPr="00031F2F">
            <w:rPr>
              <w:sz w:val="20"/>
              <w:szCs w:val="20"/>
            </w:rPr>
            <w:fldChar w:fldCharType="begin"/>
          </w:r>
          <w:r w:rsidR="00DD635D" w:rsidRPr="00031F2F">
            <w:rPr>
              <w:sz w:val="20"/>
              <w:szCs w:val="20"/>
            </w:rPr>
            <w:instrText xml:space="preserve"> PAGE   \* MERGEFORMAT </w:instrText>
          </w:r>
          <w:r w:rsidRPr="00031F2F">
            <w:rPr>
              <w:sz w:val="20"/>
              <w:szCs w:val="20"/>
            </w:rPr>
            <w:fldChar w:fldCharType="separate"/>
          </w:r>
          <w:r w:rsidR="00BB018E" w:rsidRPr="00BB018E">
            <w:rPr>
              <w:b/>
              <w:noProof/>
              <w:sz w:val="20"/>
              <w:szCs w:val="20"/>
            </w:rPr>
            <w:t>1</w:t>
          </w:r>
          <w:r w:rsidRPr="00031F2F">
            <w:rPr>
              <w:sz w:val="20"/>
              <w:szCs w:val="20"/>
            </w:rPr>
            <w:fldChar w:fldCharType="end"/>
          </w:r>
          <w:r w:rsidR="00DD635D" w:rsidRPr="00031F2F">
            <w:rPr>
              <w:b/>
              <w:sz w:val="20"/>
              <w:szCs w:val="20"/>
            </w:rPr>
            <w:t xml:space="preserve"> </w:t>
          </w:r>
          <w:r w:rsidR="00DD635D" w:rsidRPr="00031F2F">
            <w:rPr>
              <w:sz w:val="20"/>
              <w:szCs w:val="20"/>
            </w:rPr>
            <w:t>|</w:t>
          </w:r>
          <w:r w:rsidR="00DD635D" w:rsidRPr="00031F2F">
            <w:rPr>
              <w:b/>
              <w:sz w:val="20"/>
              <w:szCs w:val="20"/>
            </w:rPr>
            <w:t xml:space="preserve"> </w:t>
          </w:r>
          <w:r w:rsidR="00BB018E">
            <w:rPr>
              <w:color w:val="7F7F7F"/>
              <w:spacing w:val="60"/>
              <w:sz w:val="20"/>
              <w:szCs w:val="20"/>
            </w:rPr>
            <w:t>8</w:t>
          </w:r>
          <w:bookmarkStart w:id="0" w:name="_GoBack"/>
          <w:bookmarkEnd w:id="0"/>
        </w:p>
      </w:tc>
    </w:tr>
  </w:tbl>
  <w:p w:rsidR="009623D8" w:rsidRDefault="003916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8E" w:rsidRDefault="00BB01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5D"/>
    <w:rsid w:val="00002F1E"/>
    <w:rsid w:val="00013349"/>
    <w:rsid w:val="0004323C"/>
    <w:rsid w:val="00045975"/>
    <w:rsid w:val="00052096"/>
    <w:rsid w:val="0007686E"/>
    <w:rsid w:val="000A4192"/>
    <w:rsid w:val="000B4FA5"/>
    <w:rsid w:val="000C2DE6"/>
    <w:rsid w:val="000E1375"/>
    <w:rsid w:val="000F65F3"/>
    <w:rsid w:val="00102F04"/>
    <w:rsid w:val="001117CD"/>
    <w:rsid w:val="00180ED5"/>
    <w:rsid w:val="0018676D"/>
    <w:rsid w:val="00187FBF"/>
    <w:rsid w:val="001C1245"/>
    <w:rsid w:val="002125A7"/>
    <w:rsid w:val="00215355"/>
    <w:rsid w:val="002416A3"/>
    <w:rsid w:val="002622E7"/>
    <w:rsid w:val="002A2647"/>
    <w:rsid w:val="002E387A"/>
    <w:rsid w:val="00301D43"/>
    <w:rsid w:val="00304A52"/>
    <w:rsid w:val="0031764C"/>
    <w:rsid w:val="0032620D"/>
    <w:rsid w:val="00357D1B"/>
    <w:rsid w:val="00375404"/>
    <w:rsid w:val="003858E8"/>
    <w:rsid w:val="003916A7"/>
    <w:rsid w:val="003A3C99"/>
    <w:rsid w:val="003B2BB0"/>
    <w:rsid w:val="00444002"/>
    <w:rsid w:val="00457273"/>
    <w:rsid w:val="004B26A3"/>
    <w:rsid w:val="004B46D3"/>
    <w:rsid w:val="004C64CA"/>
    <w:rsid w:val="004D7B4B"/>
    <w:rsid w:val="00507FBC"/>
    <w:rsid w:val="00537F0C"/>
    <w:rsid w:val="005440A1"/>
    <w:rsid w:val="00597123"/>
    <w:rsid w:val="005F76D9"/>
    <w:rsid w:val="006B78FE"/>
    <w:rsid w:val="006E7BC5"/>
    <w:rsid w:val="00711EC9"/>
    <w:rsid w:val="0071542A"/>
    <w:rsid w:val="00730AF4"/>
    <w:rsid w:val="00763FF3"/>
    <w:rsid w:val="007C5731"/>
    <w:rsid w:val="007D5E7C"/>
    <w:rsid w:val="007F06DD"/>
    <w:rsid w:val="0085097C"/>
    <w:rsid w:val="00872D3B"/>
    <w:rsid w:val="008B729A"/>
    <w:rsid w:val="008F4C3B"/>
    <w:rsid w:val="009253F1"/>
    <w:rsid w:val="00983038"/>
    <w:rsid w:val="009869AF"/>
    <w:rsid w:val="009E4B7B"/>
    <w:rsid w:val="009E6C0A"/>
    <w:rsid w:val="00A06883"/>
    <w:rsid w:val="00A4005B"/>
    <w:rsid w:val="00A45E19"/>
    <w:rsid w:val="00A51636"/>
    <w:rsid w:val="00A5487E"/>
    <w:rsid w:val="00A702C2"/>
    <w:rsid w:val="00A92015"/>
    <w:rsid w:val="00AD679E"/>
    <w:rsid w:val="00B371C3"/>
    <w:rsid w:val="00B37C36"/>
    <w:rsid w:val="00B45928"/>
    <w:rsid w:val="00BB018E"/>
    <w:rsid w:val="00BB5C42"/>
    <w:rsid w:val="00C0297E"/>
    <w:rsid w:val="00C104A6"/>
    <w:rsid w:val="00C171EC"/>
    <w:rsid w:val="00C2558A"/>
    <w:rsid w:val="00C362B6"/>
    <w:rsid w:val="00C42400"/>
    <w:rsid w:val="00C57A6A"/>
    <w:rsid w:val="00CD7C75"/>
    <w:rsid w:val="00D21B9A"/>
    <w:rsid w:val="00D40714"/>
    <w:rsid w:val="00D737DE"/>
    <w:rsid w:val="00D812AD"/>
    <w:rsid w:val="00D8485B"/>
    <w:rsid w:val="00DB30D2"/>
    <w:rsid w:val="00DD635D"/>
    <w:rsid w:val="00DE2582"/>
    <w:rsid w:val="00E16DC0"/>
    <w:rsid w:val="00EA5100"/>
    <w:rsid w:val="00EC6044"/>
    <w:rsid w:val="00F13A6C"/>
    <w:rsid w:val="00F22171"/>
    <w:rsid w:val="00F83D9C"/>
    <w:rsid w:val="00F8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17AE4"/>
  <w15:docId w15:val="{198FED14-FA3A-4AA7-B731-1221EEC4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6D9"/>
    <w:pPr>
      <w:spacing w:after="0"/>
    </w:pPr>
    <w:rPr>
      <w:rFonts w:ascii="Calibri" w:eastAsia="Times New Roman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635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DD635D"/>
    <w:rPr>
      <w:rFonts w:ascii="Calibri" w:eastAsia="Times New Roman" w:hAnsi="Calibri" w:cs="Times New Roman"/>
      <w:lang w:val="hr-HR"/>
    </w:rPr>
  </w:style>
  <w:style w:type="paragraph" w:styleId="Footer">
    <w:name w:val="footer"/>
    <w:basedOn w:val="Normal"/>
    <w:link w:val="FooterChar"/>
    <w:rsid w:val="00DD635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D635D"/>
    <w:rPr>
      <w:rFonts w:ascii="Calibri" w:eastAsia="Times New Roman" w:hAnsi="Calibri" w:cs="Times New Roman"/>
      <w:lang w:val="hr-HR"/>
    </w:rPr>
  </w:style>
  <w:style w:type="character" w:styleId="SubtleEmphasis">
    <w:name w:val="Subtle Emphasis"/>
    <w:uiPriority w:val="19"/>
    <w:qFormat/>
    <w:rsid w:val="00DD635D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D"/>
    <w:rPr>
      <w:rFonts w:ascii="Tahoma" w:eastAsia="Times New Roman" w:hAnsi="Tahoma" w:cs="Tahoma"/>
      <w:sz w:val="16"/>
      <w:szCs w:val="16"/>
      <w:lang w:val="hr-HR"/>
    </w:rPr>
  </w:style>
  <w:style w:type="paragraph" w:styleId="NoSpacing">
    <w:name w:val="No Spacing"/>
    <w:uiPriority w:val="1"/>
    <w:qFormat/>
    <w:rsid w:val="00C0297E"/>
    <w:pPr>
      <w:spacing w:after="0" w:line="240" w:lineRule="auto"/>
    </w:pPr>
    <w:rPr>
      <w:rFonts w:ascii="Calibri" w:eastAsia="Calibri" w:hAnsi="Calibri" w:cs="Times New Roman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Radovic</cp:lastModifiedBy>
  <cp:revision>6</cp:revision>
  <dcterms:created xsi:type="dcterms:W3CDTF">2024-10-02T10:26:00Z</dcterms:created>
  <dcterms:modified xsi:type="dcterms:W3CDTF">2024-10-03T09:00:00Z</dcterms:modified>
</cp:coreProperties>
</file>